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58" w:type="dxa"/>
        <w:tblInd w:w="-108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58"/>
      </w:tblGrid>
      <w:tr w:rsidR="00882C87" w:rsidRPr="00AC4692" w14:paraId="6B7AFD4B" w14:textId="77777777">
        <w:trPr>
          <w:trHeight w:val="12632"/>
        </w:trPr>
        <w:tc>
          <w:tcPr>
            <w:tcW w:w="955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vAlign w:val="center"/>
          </w:tcPr>
          <w:p w14:paraId="078C4180" w14:textId="5FAC404F" w:rsidR="00882C87" w:rsidRPr="00AC4692" w:rsidRDefault="00000000" w:rsidP="00E86FFE">
            <w:pPr>
              <w:spacing w:after="0"/>
              <w:jc w:val="center"/>
              <w:rPr>
                <w:rFonts w:ascii="Tahoma" w:hAnsi="Tahoma" w:cs="Tahoma"/>
              </w:rPr>
            </w:pPr>
            <w:r w:rsidRPr="00AC4692">
              <w:rPr>
                <w:rFonts w:ascii="Tahoma" w:eastAsia="Tahoma" w:hAnsi="Tahoma" w:cs="Tahoma"/>
                <w:b/>
                <w:sz w:val="36"/>
              </w:rPr>
              <w:t>JAMHURI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Y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A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MUUNGANO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WA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TANZANIA</w:t>
            </w:r>
          </w:p>
          <w:p w14:paraId="2AB972EA" w14:textId="2A3E4733" w:rsidR="00882C87" w:rsidRDefault="00000000" w:rsidP="00E86FFE">
            <w:pPr>
              <w:spacing w:after="0"/>
              <w:ind w:left="26"/>
              <w:jc w:val="center"/>
              <w:rPr>
                <w:rFonts w:ascii="Tahoma" w:eastAsia="Tahoma" w:hAnsi="Tahoma" w:cs="Tahoma"/>
                <w:b/>
                <w:sz w:val="36"/>
              </w:rPr>
            </w:pPr>
            <w:r w:rsidRPr="00AC4692">
              <w:rPr>
                <w:rFonts w:ascii="Tahoma" w:eastAsia="Tahoma" w:hAnsi="Tahoma" w:cs="Tahoma"/>
                <w:b/>
                <w:sz w:val="36"/>
              </w:rPr>
              <w:t>OFISI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YA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RAIS</w:t>
            </w:r>
          </w:p>
          <w:p w14:paraId="0AC90A16" w14:textId="77777777" w:rsidR="00E86FFE" w:rsidRPr="00AC4692" w:rsidRDefault="00E86FFE" w:rsidP="00E86FFE">
            <w:pPr>
              <w:spacing w:after="0"/>
              <w:ind w:left="26"/>
              <w:jc w:val="center"/>
              <w:rPr>
                <w:rFonts w:ascii="Tahoma" w:hAnsi="Tahoma" w:cs="Tahoma"/>
              </w:rPr>
            </w:pPr>
          </w:p>
          <w:p w14:paraId="277A4351" w14:textId="08B3563A" w:rsidR="00882C87" w:rsidRPr="00AC4692" w:rsidRDefault="00000000" w:rsidP="00AC4692">
            <w:pPr>
              <w:spacing w:after="0"/>
              <w:ind w:left="28"/>
              <w:jc w:val="center"/>
              <w:rPr>
                <w:rFonts w:ascii="Tahoma" w:hAnsi="Tahoma" w:cs="Tahoma"/>
              </w:rPr>
            </w:pPr>
            <w:r w:rsidRPr="00AC4692">
              <w:rPr>
                <w:rFonts w:ascii="Tahoma" w:eastAsia="Tahoma" w:hAnsi="Tahoma" w:cs="Tahoma"/>
                <w:b/>
                <w:sz w:val="36"/>
              </w:rPr>
              <w:t>SEKRETARIETI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YA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MAADILI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YA</w:t>
            </w:r>
          </w:p>
          <w:p w14:paraId="187538C5" w14:textId="0290379B" w:rsidR="00882C87" w:rsidRDefault="00000000" w:rsidP="00AC4692">
            <w:pPr>
              <w:spacing w:after="0"/>
              <w:ind w:left="28"/>
              <w:jc w:val="center"/>
              <w:rPr>
                <w:rFonts w:ascii="Tahoma" w:eastAsia="Tahoma" w:hAnsi="Tahoma" w:cs="Tahoma"/>
                <w:b/>
                <w:sz w:val="36"/>
              </w:rPr>
            </w:pPr>
            <w:r w:rsidRPr="00AC4692">
              <w:rPr>
                <w:rFonts w:ascii="Tahoma" w:eastAsia="Tahoma" w:hAnsi="Tahoma" w:cs="Tahoma"/>
                <w:b/>
                <w:sz w:val="36"/>
              </w:rPr>
              <w:t>VIONGOZI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WA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UMMA</w:t>
            </w:r>
          </w:p>
          <w:p w14:paraId="58455D78" w14:textId="77777777" w:rsidR="00E86FFE" w:rsidRDefault="00E86FFE" w:rsidP="00AC4692">
            <w:pPr>
              <w:spacing w:after="0"/>
              <w:ind w:left="28"/>
              <w:jc w:val="center"/>
              <w:rPr>
                <w:rFonts w:ascii="Tahoma" w:eastAsia="Tahoma" w:hAnsi="Tahoma" w:cs="Tahoma"/>
                <w:b/>
                <w:sz w:val="36"/>
              </w:rPr>
            </w:pPr>
          </w:p>
          <w:p w14:paraId="39810D30" w14:textId="77777777" w:rsidR="00E86FFE" w:rsidRPr="00AC4692" w:rsidRDefault="00E86FFE" w:rsidP="00E86FFE">
            <w:pPr>
              <w:spacing w:after="0"/>
              <w:rPr>
                <w:rFonts w:ascii="Tahoma" w:hAnsi="Tahoma" w:cs="Tahoma"/>
              </w:rPr>
            </w:pPr>
          </w:p>
          <w:p w14:paraId="44F41C64" w14:textId="72ECD92E" w:rsidR="00882C87" w:rsidRDefault="00000000" w:rsidP="00AC4692">
            <w:pPr>
              <w:spacing w:after="0"/>
              <w:ind w:left="3530"/>
              <w:rPr>
                <w:rFonts w:ascii="Tahoma" w:hAnsi="Tahoma" w:cs="Tahoma"/>
              </w:rPr>
            </w:pPr>
            <w:r w:rsidRPr="00AC4692">
              <w:rPr>
                <w:rFonts w:ascii="Tahoma" w:hAnsi="Tahoma" w:cs="Tahoma"/>
                <w:noProof/>
              </w:rPr>
              <w:drawing>
                <wp:inline distT="0" distB="0" distL="0" distR="0" wp14:anchorId="2672BA5A" wp14:editId="1A63C64B">
                  <wp:extent cx="1141476" cy="1138428"/>
                  <wp:effectExtent l="0" t="0" r="0" b="0"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6" cy="11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8EF0D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041A8B72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6754C56E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02FDC64D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7B5A2196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3BC6B62D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46D1C4DC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7CD434A7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17982B1B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5ED9F289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5CCC0ACE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6CCBF212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4BEC669F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26933A2E" w14:textId="77777777" w:rsidR="00E86FFE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1EAABCE4" w14:textId="77777777" w:rsidR="00E86FFE" w:rsidRPr="00AC4692" w:rsidRDefault="00E86FFE" w:rsidP="00AC4692">
            <w:pPr>
              <w:spacing w:after="0"/>
              <w:ind w:left="3530"/>
              <w:rPr>
                <w:rFonts w:ascii="Tahoma" w:hAnsi="Tahoma" w:cs="Tahoma"/>
              </w:rPr>
            </w:pPr>
          </w:p>
          <w:p w14:paraId="63F20683" w14:textId="75471921" w:rsidR="00882C87" w:rsidRPr="00AC4692" w:rsidRDefault="00000000" w:rsidP="00AC4692">
            <w:pPr>
              <w:spacing w:after="0"/>
              <w:ind w:left="27"/>
              <w:jc w:val="center"/>
              <w:rPr>
                <w:rFonts w:ascii="Tahoma" w:hAnsi="Tahoma" w:cs="Tahoma"/>
              </w:rPr>
            </w:pPr>
            <w:r w:rsidRPr="00AC4692">
              <w:rPr>
                <w:rFonts w:ascii="Tahoma" w:eastAsia="Tahoma" w:hAnsi="Tahoma" w:cs="Tahoma"/>
                <w:b/>
                <w:sz w:val="36"/>
              </w:rPr>
              <w:t>MKATABA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WA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HUDUMA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KWA</w:t>
            </w:r>
            <w:r w:rsidR="00C4438A" w:rsidRPr="00AC4692">
              <w:rPr>
                <w:rFonts w:ascii="Tahoma" w:eastAsia="Tahoma" w:hAnsi="Tahoma" w:cs="Tahoma"/>
                <w:b/>
                <w:sz w:val="36"/>
              </w:rPr>
              <w:t xml:space="preserve"> </w:t>
            </w:r>
            <w:r w:rsidRPr="00AC4692">
              <w:rPr>
                <w:rFonts w:ascii="Tahoma" w:eastAsia="Tahoma" w:hAnsi="Tahoma" w:cs="Tahoma"/>
                <w:b/>
                <w:sz w:val="36"/>
              </w:rPr>
              <w:t>MTEJA</w:t>
            </w:r>
          </w:p>
          <w:p w14:paraId="56F0B5CA" w14:textId="77777777" w:rsidR="00882C87" w:rsidRPr="00AC4692" w:rsidRDefault="00000000" w:rsidP="00AC4692">
            <w:pPr>
              <w:spacing w:after="0"/>
              <w:ind w:left="27"/>
              <w:jc w:val="center"/>
              <w:rPr>
                <w:rFonts w:ascii="Tahoma" w:hAnsi="Tahoma" w:cs="Tahoma"/>
              </w:rPr>
            </w:pPr>
            <w:r w:rsidRPr="00AC4692">
              <w:rPr>
                <w:rFonts w:ascii="Tahoma" w:eastAsia="Tahoma" w:hAnsi="Tahoma" w:cs="Tahoma"/>
                <w:b/>
                <w:sz w:val="28"/>
              </w:rPr>
              <w:t>2022</w:t>
            </w:r>
          </w:p>
        </w:tc>
      </w:tr>
    </w:tbl>
    <w:p w14:paraId="68540A33" w14:textId="13413E8D" w:rsidR="00882C87" w:rsidRPr="00AC4692" w:rsidRDefault="00882C87" w:rsidP="00AC4692">
      <w:pPr>
        <w:spacing w:after="0"/>
        <w:rPr>
          <w:rFonts w:ascii="Tahoma" w:hAnsi="Tahoma" w:cs="Tahoma"/>
        </w:rPr>
        <w:sectPr w:rsidR="00882C87" w:rsidRPr="00AC4692">
          <w:footerReference w:type="even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</w:sectPr>
      </w:pPr>
    </w:p>
    <w:p w14:paraId="7B182C5A" w14:textId="77777777" w:rsidR="00882C87" w:rsidRPr="00AC4692" w:rsidRDefault="00000000" w:rsidP="00AC4692">
      <w:pPr>
        <w:pStyle w:val="Heading1"/>
        <w:spacing w:after="0" w:line="480" w:lineRule="auto"/>
        <w:ind w:left="168" w:right="226"/>
        <w:jc w:val="center"/>
      </w:pPr>
      <w:r w:rsidRPr="00AC4692">
        <w:lastRenderedPageBreak/>
        <w:t>YALIYOMO</w:t>
      </w:r>
    </w:p>
    <w:p w14:paraId="2C9D3959" w14:textId="11A57A58" w:rsidR="009911A7" w:rsidRPr="00AC4692" w:rsidRDefault="00000000" w:rsidP="00AC4692">
      <w:pPr>
        <w:spacing w:after="0" w:line="480" w:lineRule="auto"/>
        <w:ind w:left="624" w:right="-1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TAFSIRI YA MANENO</w:t>
      </w:r>
      <w:r w:rsidRPr="00AC4692">
        <w:rPr>
          <w:rFonts w:ascii="Tahoma" w:hAnsi="Tahoma" w:cs="Tahoma"/>
        </w:rPr>
        <w:t xml:space="preserve">....................................................................................................................ii </w:t>
      </w:r>
    </w:p>
    <w:p w14:paraId="696A7320" w14:textId="5342C889" w:rsidR="00882C87" w:rsidRPr="00AC4692" w:rsidRDefault="00000000" w:rsidP="00AC4692">
      <w:pPr>
        <w:spacing w:after="0" w:line="480" w:lineRule="auto"/>
        <w:ind w:left="624" w:right="-1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1.0</w:t>
      </w:r>
      <w:r w:rsidRPr="00AC4692">
        <w:rPr>
          <w:rFonts w:ascii="Tahoma" w:eastAsia="Tahoma" w:hAnsi="Tahoma" w:cs="Tahoma"/>
        </w:rPr>
        <w:tab/>
        <w:t>DIRA, DHIMA NA MAADILI YETU</w:t>
      </w:r>
      <w:r w:rsidRPr="00AC4692">
        <w:rPr>
          <w:rFonts w:ascii="Tahoma" w:hAnsi="Tahoma" w:cs="Tahoma"/>
        </w:rPr>
        <w:t xml:space="preserve">...............................................................1 </w:t>
      </w:r>
      <w:r w:rsidRPr="00AC4692">
        <w:rPr>
          <w:rFonts w:ascii="Tahoma" w:eastAsia="Tahoma" w:hAnsi="Tahoma" w:cs="Tahoma"/>
        </w:rPr>
        <w:t>1.1</w:t>
      </w:r>
      <w:r w:rsidRPr="00AC4692">
        <w:rPr>
          <w:rFonts w:ascii="Tahoma" w:eastAsia="Tahoma" w:hAnsi="Tahoma" w:cs="Tahoma"/>
        </w:rPr>
        <w:tab/>
        <w:t>Dira</w:t>
      </w:r>
      <w:r w:rsidRPr="00AC4692">
        <w:rPr>
          <w:rFonts w:ascii="Tahoma" w:hAnsi="Tahoma" w:cs="Tahoma"/>
        </w:rPr>
        <w:t xml:space="preserve">................................................................................................................... 1 </w:t>
      </w:r>
      <w:r w:rsidRPr="00AC4692">
        <w:rPr>
          <w:rFonts w:ascii="Tahoma" w:eastAsia="Tahoma" w:hAnsi="Tahoma" w:cs="Tahoma"/>
        </w:rPr>
        <w:t>1.2</w:t>
      </w:r>
      <w:r w:rsidRPr="00AC4692">
        <w:rPr>
          <w:rFonts w:ascii="Tahoma" w:eastAsia="Tahoma" w:hAnsi="Tahoma" w:cs="Tahoma"/>
        </w:rPr>
        <w:tab/>
        <w:t>Dhima</w:t>
      </w:r>
      <w:r w:rsidRPr="00AC4692">
        <w:rPr>
          <w:rFonts w:ascii="Tahoma" w:hAnsi="Tahoma" w:cs="Tahoma"/>
        </w:rPr>
        <w:t>.........................................</w:t>
      </w:r>
      <w:r w:rsidR="00AC4692">
        <w:rPr>
          <w:rFonts w:ascii="Tahoma" w:hAnsi="Tahoma" w:cs="Tahoma"/>
        </w:rPr>
        <w:t>.</w:t>
      </w:r>
      <w:r w:rsidRPr="00AC4692">
        <w:rPr>
          <w:rFonts w:ascii="Tahoma" w:hAnsi="Tahoma" w:cs="Tahoma"/>
        </w:rPr>
        <w:t>...............</w:t>
      </w:r>
      <w:r w:rsidR="008F1D9E" w:rsidRPr="00AC4692">
        <w:rPr>
          <w:rFonts w:ascii="Tahoma" w:hAnsi="Tahoma" w:cs="Tahoma"/>
        </w:rPr>
        <w:t>......</w:t>
      </w:r>
      <w:r w:rsidRPr="00AC4692">
        <w:rPr>
          <w:rFonts w:ascii="Tahoma" w:hAnsi="Tahoma" w:cs="Tahoma"/>
        </w:rPr>
        <w:t>......................................................1</w:t>
      </w:r>
    </w:p>
    <w:p w14:paraId="33CF8B56" w14:textId="59B119EC" w:rsidR="00882C87" w:rsidRPr="00AC4692" w:rsidRDefault="00000000" w:rsidP="00AC4692">
      <w:pPr>
        <w:spacing w:after="0" w:line="480" w:lineRule="auto"/>
        <w:ind w:left="730" w:right="-1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1.3 </w:t>
      </w:r>
      <w:proofErr w:type="spellStart"/>
      <w:r w:rsidRPr="00AC4692">
        <w:rPr>
          <w:rFonts w:ascii="Tahoma" w:eastAsia="Tahoma" w:hAnsi="Tahoma" w:cs="Tahoma"/>
        </w:rPr>
        <w:t>Maadili</w:t>
      </w:r>
      <w:proofErr w:type="spellEnd"/>
      <w:r w:rsidRPr="00AC4692">
        <w:rPr>
          <w:rFonts w:ascii="Tahoma" w:eastAsia="Tahoma" w:hAnsi="Tahoma" w:cs="Tahoma"/>
        </w:rPr>
        <w:t xml:space="preserve"> Yetu</w:t>
      </w:r>
      <w:r w:rsidRPr="00AC4692">
        <w:rPr>
          <w:rFonts w:ascii="Tahoma" w:hAnsi="Tahoma" w:cs="Tahoma"/>
        </w:rPr>
        <w:t>...................................................................................................... 1</w:t>
      </w:r>
    </w:p>
    <w:p w14:paraId="3C212D9F" w14:textId="183F0A02" w:rsidR="00882C87" w:rsidRPr="00AC4692" w:rsidRDefault="00000000" w:rsidP="00AC4692">
      <w:pPr>
        <w:spacing w:after="0" w:line="480" w:lineRule="auto"/>
        <w:ind w:left="624" w:right="-1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3.0</w:t>
      </w:r>
      <w:r w:rsidRPr="00AC4692">
        <w:rPr>
          <w:rFonts w:ascii="Tahoma" w:eastAsia="Tahoma" w:hAnsi="Tahoma" w:cs="Tahoma"/>
        </w:rPr>
        <w:tab/>
        <w:t>WATEJA WETU</w:t>
      </w:r>
      <w:r w:rsidRPr="00AC4692">
        <w:rPr>
          <w:rFonts w:ascii="Tahoma" w:hAnsi="Tahoma" w:cs="Tahoma"/>
        </w:rPr>
        <w:t xml:space="preserve">..............................................................................................2 </w:t>
      </w:r>
      <w:r w:rsidRPr="00AC4692">
        <w:rPr>
          <w:rFonts w:ascii="Tahoma" w:eastAsia="Tahoma" w:hAnsi="Tahoma" w:cs="Tahoma"/>
        </w:rPr>
        <w:t>4.0</w:t>
      </w:r>
      <w:r w:rsidRPr="00AC4692">
        <w:rPr>
          <w:rFonts w:ascii="Tahoma" w:eastAsia="Tahoma" w:hAnsi="Tahoma" w:cs="Tahoma"/>
        </w:rPr>
        <w:tab/>
        <w:t>HUDUMA ZETU</w:t>
      </w:r>
      <w:r w:rsidRPr="00AC4692">
        <w:rPr>
          <w:rFonts w:ascii="Tahoma" w:hAnsi="Tahoma" w:cs="Tahoma"/>
        </w:rPr>
        <w:t xml:space="preserve">..............................................................................................3 </w:t>
      </w:r>
      <w:r w:rsidRPr="00AC4692">
        <w:rPr>
          <w:rFonts w:ascii="Tahoma" w:eastAsia="Tahoma" w:hAnsi="Tahoma" w:cs="Tahoma"/>
        </w:rPr>
        <w:t>5.0 VIWANGO VYA HUDUMA ZETU</w:t>
      </w:r>
      <w:r w:rsidRPr="00AC4692">
        <w:rPr>
          <w:rFonts w:ascii="Tahoma" w:hAnsi="Tahoma" w:cs="Tahoma"/>
        </w:rPr>
        <w:t>.......................................</w:t>
      </w:r>
      <w:r w:rsidR="00AC4692">
        <w:rPr>
          <w:rFonts w:ascii="Tahoma" w:hAnsi="Tahoma" w:cs="Tahoma"/>
        </w:rPr>
        <w:t>.</w:t>
      </w:r>
      <w:r w:rsidRPr="00AC4692">
        <w:rPr>
          <w:rFonts w:ascii="Tahoma" w:hAnsi="Tahoma" w:cs="Tahoma"/>
        </w:rPr>
        <w:t xml:space="preserve">......................................3 </w:t>
      </w:r>
      <w:r w:rsidRPr="00AC4692">
        <w:rPr>
          <w:rFonts w:ascii="Tahoma" w:eastAsia="Tahoma" w:hAnsi="Tahoma" w:cs="Tahoma"/>
        </w:rPr>
        <w:t>6.0 WAJIBU WA SEKRETARIETI KWA MTEJA</w:t>
      </w:r>
      <w:r w:rsidRPr="00AC4692">
        <w:rPr>
          <w:rFonts w:ascii="Tahoma" w:hAnsi="Tahoma" w:cs="Tahoma"/>
        </w:rPr>
        <w:t xml:space="preserve">................................................................5 </w:t>
      </w:r>
      <w:r w:rsidRPr="00AC4692">
        <w:rPr>
          <w:rFonts w:ascii="Tahoma" w:eastAsia="Tahoma" w:hAnsi="Tahoma" w:cs="Tahoma"/>
        </w:rPr>
        <w:t>7.0 HAKI NA WAJIBU WA MTEJA</w:t>
      </w:r>
      <w:r w:rsidRPr="00AC4692">
        <w:rPr>
          <w:rFonts w:ascii="Tahoma" w:hAnsi="Tahoma" w:cs="Tahoma"/>
        </w:rPr>
        <w:t xml:space="preserve">................................................................................ 6 </w:t>
      </w:r>
      <w:r w:rsidRPr="00AC4692">
        <w:rPr>
          <w:rFonts w:ascii="Tahoma" w:eastAsia="Tahoma" w:hAnsi="Tahoma" w:cs="Tahoma"/>
        </w:rPr>
        <w:t>7.1 Haki za Mteja</w:t>
      </w:r>
      <w:r w:rsidRPr="00AC4692">
        <w:rPr>
          <w:rFonts w:ascii="Tahoma" w:hAnsi="Tahoma" w:cs="Tahoma"/>
        </w:rPr>
        <w:t xml:space="preserve">........................................................................................................6 </w:t>
      </w:r>
      <w:r w:rsidRPr="00AC4692">
        <w:rPr>
          <w:rFonts w:ascii="Tahoma" w:eastAsia="Tahoma" w:hAnsi="Tahoma" w:cs="Tahoma"/>
        </w:rPr>
        <w:t xml:space="preserve">7.2 </w:t>
      </w:r>
      <w:proofErr w:type="spellStart"/>
      <w:r w:rsidRPr="00AC4692">
        <w:rPr>
          <w:rFonts w:ascii="Tahoma" w:eastAsia="Tahoma" w:hAnsi="Tahoma" w:cs="Tahoma"/>
        </w:rPr>
        <w:t>Wajibu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wa</w:t>
      </w:r>
      <w:proofErr w:type="spellEnd"/>
      <w:r w:rsidRPr="00AC4692">
        <w:rPr>
          <w:rFonts w:ascii="Tahoma" w:eastAsia="Tahoma" w:hAnsi="Tahoma" w:cs="Tahoma"/>
        </w:rPr>
        <w:t xml:space="preserve"> Mteja</w:t>
      </w:r>
      <w:r w:rsidRPr="00AC4692">
        <w:rPr>
          <w:rFonts w:ascii="Tahoma" w:hAnsi="Tahoma" w:cs="Tahoma"/>
        </w:rPr>
        <w:t xml:space="preserve">...................................................................................................7 </w:t>
      </w:r>
      <w:r w:rsidRPr="00AC4692">
        <w:rPr>
          <w:rFonts w:ascii="Tahoma" w:eastAsia="Tahoma" w:hAnsi="Tahoma" w:cs="Tahoma"/>
        </w:rPr>
        <w:t>8.0</w:t>
      </w:r>
      <w:r w:rsidRPr="00AC4692">
        <w:rPr>
          <w:rFonts w:ascii="Tahoma" w:eastAsia="Tahoma" w:hAnsi="Tahoma" w:cs="Tahoma"/>
        </w:rPr>
        <w:tab/>
        <w:t>JINSI YA KUTOA MREJESHO WA UTOAJI HUDUMA</w:t>
      </w:r>
      <w:r w:rsidRPr="00AC4692">
        <w:rPr>
          <w:rFonts w:ascii="Tahoma" w:hAnsi="Tahoma" w:cs="Tahoma"/>
        </w:rPr>
        <w:t xml:space="preserve">...........................................7 </w:t>
      </w:r>
      <w:r w:rsidRPr="00AC4692">
        <w:rPr>
          <w:rFonts w:ascii="Tahoma" w:eastAsia="Tahoma" w:hAnsi="Tahoma" w:cs="Tahoma"/>
        </w:rPr>
        <w:t>9.0 MAWASILIANO NA TAASISI</w:t>
      </w:r>
      <w:r w:rsidRPr="00AC4692">
        <w:rPr>
          <w:rFonts w:ascii="Tahoma" w:hAnsi="Tahoma" w:cs="Tahoma"/>
        </w:rPr>
        <w:t>...................................................................................8</w:t>
      </w:r>
      <w:r w:rsidRPr="00AC4692">
        <w:rPr>
          <w:rFonts w:ascii="Tahoma" w:hAnsi="Tahoma" w:cs="Tahoma"/>
        </w:rPr>
        <w:br w:type="page"/>
      </w:r>
    </w:p>
    <w:p w14:paraId="5FDFFC42" w14:textId="77777777" w:rsidR="00882C87" w:rsidRPr="00AC4692" w:rsidRDefault="00000000" w:rsidP="00AC4692">
      <w:pPr>
        <w:spacing w:after="0" w:line="265" w:lineRule="auto"/>
        <w:ind w:left="168" w:right="225" w:hanging="10"/>
        <w:jc w:val="center"/>
        <w:rPr>
          <w:rFonts w:ascii="Tahoma" w:hAnsi="Tahoma" w:cs="Tahoma"/>
        </w:rPr>
      </w:pPr>
      <w:r w:rsidRPr="00AC4692">
        <w:rPr>
          <w:rFonts w:ascii="Tahoma" w:eastAsia="Tahoma" w:hAnsi="Tahoma" w:cs="Tahoma"/>
          <w:b/>
          <w:sz w:val="24"/>
        </w:rPr>
        <w:lastRenderedPageBreak/>
        <w:t>TAFSIRIYA MANENO</w:t>
      </w:r>
    </w:p>
    <w:p w14:paraId="2EDD6577" w14:textId="77777777" w:rsidR="00882C87" w:rsidRPr="00AC4692" w:rsidRDefault="00000000" w:rsidP="00AC4692">
      <w:pPr>
        <w:pStyle w:val="Heading1"/>
        <w:spacing w:after="0"/>
        <w:ind w:left="-5" w:right="0"/>
      </w:pPr>
      <w:r w:rsidRPr="00AC4692">
        <w:t>Tamko</w:t>
      </w:r>
    </w:p>
    <w:p w14:paraId="7E8A58DF" w14:textId="77777777" w:rsidR="00882C87" w:rsidRPr="00AC4692" w:rsidRDefault="00000000" w:rsidP="00AC4692">
      <w:pPr>
        <w:spacing w:after="0" w:line="364" w:lineRule="auto"/>
        <w:ind w:left="10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Maana </w:t>
      </w:r>
      <w:proofErr w:type="spellStart"/>
      <w:r w:rsidRPr="00AC4692">
        <w:rPr>
          <w:rFonts w:ascii="Tahoma" w:eastAsia="Tahoma" w:hAnsi="Tahoma" w:cs="Tahoma"/>
          <w:sz w:val="24"/>
        </w:rPr>
        <w:t>yake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Tamko la </w:t>
      </w:r>
      <w:proofErr w:type="spellStart"/>
      <w:r w:rsidRPr="00AC4692">
        <w:rPr>
          <w:rFonts w:ascii="Tahoma" w:eastAsia="Tahoma" w:hAnsi="Tahoma" w:cs="Tahoma"/>
          <w:sz w:val="24"/>
        </w:rPr>
        <w:t>Rasilimali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Maslahi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Madeni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linalotolewa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kifungu</w:t>
      </w:r>
      <w:proofErr w:type="spellEnd"/>
      <w:r w:rsidRPr="00AC4692">
        <w:rPr>
          <w:rFonts w:ascii="Tahoma" w:eastAsia="Tahoma" w:hAnsi="Tahoma" w:cs="Tahoma"/>
          <w:sz w:val="24"/>
        </w:rPr>
        <w:t xml:space="preserve"> cha 9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15 </w:t>
      </w:r>
      <w:proofErr w:type="spellStart"/>
      <w:r w:rsidRPr="00AC4692">
        <w:rPr>
          <w:rFonts w:ascii="Tahoma" w:eastAsia="Tahoma" w:hAnsi="Tahoma" w:cs="Tahoma"/>
          <w:sz w:val="24"/>
        </w:rPr>
        <w:t>vya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Sheria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Umma, 1995.</w:t>
      </w:r>
    </w:p>
    <w:p w14:paraId="1C8070A1" w14:textId="77777777" w:rsidR="00882C87" w:rsidRPr="00AC4692" w:rsidRDefault="00000000" w:rsidP="00AC4692">
      <w:pPr>
        <w:pStyle w:val="Heading1"/>
        <w:spacing w:after="0"/>
        <w:ind w:left="-5" w:right="0"/>
      </w:pPr>
      <w:proofErr w:type="spellStart"/>
      <w:r w:rsidRPr="00AC4692">
        <w:t>Mteja</w:t>
      </w:r>
      <w:proofErr w:type="spellEnd"/>
    </w:p>
    <w:p w14:paraId="066D8FA8" w14:textId="77777777" w:rsidR="00882C87" w:rsidRPr="00AC4692" w:rsidRDefault="00000000" w:rsidP="00AC4692">
      <w:pPr>
        <w:spacing w:after="0" w:line="362" w:lineRule="auto"/>
        <w:ind w:left="10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Ni </w:t>
      </w:r>
      <w:proofErr w:type="spellStart"/>
      <w:r w:rsidRPr="00AC4692">
        <w:rPr>
          <w:rFonts w:ascii="Tahoma" w:eastAsia="Tahoma" w:hAnsi="Tahoma" w:cs="Tahoma"/>
          <w:sz w:val="24"/>
        </w:rPr>
        <w:t>mtu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Taasisi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au </w:t>
      </w:r>
      <w:proofErr w:type="spellStart"/>
      <w:r w:rsidRPr="00AC4692">
        <w:rPr>
          <w:rFonts w:ascii="Tahoma" w:eastAsia="Tahoma" w:hAnsi="Tahoma" w:cs="Tahoma"/>
          <w:sz w:val="24"/>
        </w:rPr>
        <w:t>Binafsi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yenye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maslahi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katika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utendaji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Umma.</w:t>
      </w:r>
    </w:p>
    <w:p w14:paraId="342CD83B" w14:textId="77777777" w:rsidR="00882C87" w:rsidRPr="00AC4692" w:rsidRDefault="00000000" w:rsidP="00AC4692">
      <w:pPr>
        <w:spacing w:after="0"/>
        <w:ind w:left="-5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  <w:b/>
          <w:sz w:val="24"/>
        </w:rPr>
        <w:t xml:space="preserve">Muda </w:t>
      </w:r>
      <w:proofErr w:type="spellStart"/>
      <w:r w:rsidRPr="00AC4692">
        <w:rPr>
          <w:rFonts w:ascii="Tahoma" w:eastAsia="Tahoma" w:hAnsi="Tahoma" w:cs="Tahoma"/>
          <w:b/>
          <w:sz w:val="24"/>
        </w:rPr>
        <w:t>na</w:t>
      </w:r>
      <w:proofErr w:type="spellEnd"/>
      <w:r w:rsidRPr="00AC4692">
        <w:rPr>
          <w:rFonts w:ascii="Tahoma" w:eastAsia="Tahoma" w:hAnsi="Tahoma" w:cs="Tahoma"/>
          <w:b/>
          <w:sz w:val="24"/>
        </w:rPr>
        <w:t xml:space="preserve"> Siku za Kazi</w:t>
      </w:r>
    </w:p>
    <w:p w14:paraId="37700BC0" w14:textId="77777777" w:rsidR="00882C87" w:rsidRPr="00AC4692" w:rsidRDefault="00000000" w:rsidP="00AC4692">
      <w:pPr>
        <w:spacing w:after="0" w:line="270" w:lineRule="auto"/>
        <w:ind w:left="10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Ni siku </w:t>
      </w:r>
      <w:proofErr w:type="spellStart"/>
      <w:r w:rsidRPr="00AC4692">
        <w:rPr>
          <w:rFonts w:ascii="Tahoma" w:eastAsia="Tahoma" w:hAnsi="Tahoma" w:cs="Tahoma"/>
          <w:sz w:val="24"/>
        </w:rPr>
        <w:t>kuanzia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Jumatatu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hadi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Ijumaa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saa</w:t>
      </w:r>
      <w:proofErr w:type="spellEnd"/>
      <w:r w:rsidRPr="00AC4692">
        <w:rPr>
          <w:rFonts w:ascii="Tahoma" w:eastAsia="Tahoma" w:hAnsi="Tahoma" w:cs="Tahoma"/>
          <w:sz w:val="24"/>
        </w:rPr>
        <w:t xml:space="preserve"> 01:30 </w:t>
      </w:r>
      <w:proofErr w:type="spellStart"/>
      <w:r w:rsidRPr="00AC4692">
        <w:rPr>
          <w:rFonts w:ascii="Tahoma" w:eastAsia="Tahoma" w:hAnsi="Tahoma" w:cs="Tahoma"/>
          <w:sz w:val="24"/>
        </w:rPr>
        <w:t>asubuhi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hadi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saa</w:t>
      </w:r>
      <w:proofErr w:type="spellEnd"/>
      <w:r w:rsidRPr="00AC4692">
        <w:rPr>
          <w:rFonts w:ascii="Tahoma" w:eastAsia="Tahoma" w:hAnsi="Tahoma" w:cs="Tahoma"/>
          <w:sz w:val="24"/>
        </w:rPr>
        <w:t xml:space="preserve"> 09:30 </w:t>
      </w:r>
      <w:proofErr w:type="spellStart"/>
      <w:r w:rsidRPr="00AC4692">
        <w:rPr>
          <w:rFonts w:ascii="Tahoma" w:eastAsia="Tahoma" w:hAnsi="Tahoma" w:cs="Tahoma"/>
          <w:sz w:val="24"/>
        </w:rPr>
        <w:t>mchana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  <w:r w:rsidRPr="00AC4692">
        <w:rPr>
          <w:rFonts w:ascii="Tahoma" w:hAnsi="Tahoma" w:cs="Tahoma"/>
        </w:rPr>
        <w:br w:type="page"/>
      </w:r>
    </w:p>
    <w:p w14:paraId="607FA70E" w14:textId="77777777" w:rsidR="00882C87" w:rsidRPr="00AC4692" w:rsidRDefault="00000000" w:rsidP="00AC4692">
      <w:pPr>
        <w:pStyle w:val="Heading1"/>
        <w:spacing w:after="0" w:line="265" w:lineRule="auto"/>
        <w:ind w:left="168" w:right="214"/>
        <w:jc w:val="center"/>
      </w:pPr>
      <w:r w:rsidRPr="00AC4692">
        <w:lastRenderedPageBreak/>
        <w:t>DIBAJI</w:t>
      </w:r>
    </w:p>
    <w:p w14:paraId="1C38A9EA" w14:textId="77777777" w:rsidR="00882C87" w:rsidRPr="00AC4692" w:rsidRDefault="00000000" w:rsidP="00AC4692">
      <w:pPr>
        <w:spacing w:after="0" w:line="364" w:lineRule="auto"/>
        <w:ind w:left="639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Idara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Serikali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inayojitegemea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iliyo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chini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Ofisi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Rais </w:t>
      </w:r>
      <w:proofErr w:type="spellStart"/>
      <w:r w:rsidRPr="00AC4692">
        <w:rPr>
          <w:rFonts w:ascii="Tahoma" w:eastAsia="Tahoma" w:hAnsi="Tahoma" w:cs="Tahoma"/>
          <w:sz w:val="24"/>
        </w:rPr>
        <w:t>iliyopewa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mamlaka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kusimamia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tabia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mienendo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Umma.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imeanzishwa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chini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Ibara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132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Katiba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Jamhuri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Muungano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Tanzania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mwaka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1977. </w:t>
      </w:r>
      <w:proofErr w:type="spellStart"/>
      <w:r w:rsidRPr="00AC4692">
        <w:rPr>
          <w:rFonts w:ascii="Tahoma" w:eastAsia="Tahoma" w:hAnsi="Tahoma" w:cs="Tahoma"/>
          <w:sz w:val="24"/>
        </w:rPr>
        <w:t>Majukumu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pamoja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kusimamia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utekelezaji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Sheria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Umma, Na. 13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1995 (Sura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398). Sheria </w:t>
      </w:r>
      <w:proofErr w:type="spellStart"/>
      <w:r w:rsidRPr="00AC4692">
        <w:rPr>
          <w:rFonts w:ascii="Tahoma" w:eastAsia="Tahoma" w:hAnsi="Tahoma" w:cs="Tahoma"/>
          <w:sz w:val="24"/>
        </w:rPr>
        <w:t>hii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inatumika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Tanzania Bara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Tanzania Zanzibar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wanaohudumu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katika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Serikali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Muungano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44DB4A14" w14:textId="77777777" w:rsidR="00882C87" w:rsidRPr="00AC4692" w:rsidRDefault="00000000" w:rsidP="00AC4692">
      <w:pPr>
        <w:spacing w:after="0" w:line="364" w:lineRule="auto"/>
        <w:ind w:left="639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tunatoa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mbalimbali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wetu</w:t>
      </w:r>
      <w:proofErr w:type="spellEnd"/>
      <w:r w:rsidRPr="00AC4692">
        <w:rPr>
          <w:rFonts w:ascii="Tahoma" w:eastAsia="Tahoma" w:hAnsi="Tahoma" w:cs="Tahoma"/>
          <w:sz w:val="24"/>
        </w:rPr>
        <w:t xml:space="preserve">. Ili </w:t>
      </w:r>
      <w:proofErr w:type="spellStart"/>
      <w:r w:rsidRPr="00AC4692">
        <w:rPr>
          <w:rFonts w:ascii="Tahoma" w:eastAsia="Tahoma" w:hAnsi="Tahoma" w:cs="Tahoma"/>
          <w:sz w:val="24"/>
        </w:rPr>
        <w:t>kuboresha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kuleta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ufanisi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katika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utoaji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tumeandaa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Mkataba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Huduma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Mteja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2BB5B377" w14:textId="77777777" w:rsidR="00882C87" w:rsidRPr="00AC4692" w:rsidRDefault="00000000" w:rsidP="00AC4692">
      <w:pPr>
        <w:spacing w:after="0" w:line="364" w:lineRule="auto"/>
        <w:ind w:left="639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Mkataba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makubaliano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baina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kuhusu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ubora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viwango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tunazotoa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pamoja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haki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pande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zote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mbili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74B299AB" w14:textId="77777777" w:rsidR="00882C87" w:rsidRDefault="00000000" w:rsidP="00AC4692">
      <w:pPr>
        <w:spacing w:after="0" w:line="364" w:lineRule="auto"/>
        <w:ind w:left="639" w:right="68" w:hanging="10"/>
        <w:jc w:val="both"/>
        <w:rPr>
          <w:rFonts w:ascii="Tahoma" w:eastAsia="Tahoma" w:hAnsi="Tahoma" w:cs="Tahoma"/>
          <w:sz w:val="24"/>
        </w:rPr>
      </w:pP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tutahakikisha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tunatoa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kuzingatia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makubaliano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kukidhi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matarajio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wetu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233EB61C" w14:textId="77777777" w:rsidR="00AC4692" w:rsidRDefault="00AC4692" w:rsidP="00AC4692">
      <w:pPr>
        <w:spacing w:after="0" w:line="364" w:lineRule="auto"/>
        <w:ind w:left="639" w:right="68" w:hanging="10"/>
        <w:jc w:val="both"/>
        <w:rPr>
          <w:rFonts w:ascii="Tahoma" w:eastAsia="Tahoma" w:hAnsi="Tahoma" w:cs="Tahoma"/>
          <w:sz w:val="24"/>
        </w:rPr>
      </w:pPr>
    </w:p>
    <w:p w14:paraId="3765AC02" w14:textId="77777777" w:rsidR="00AC4692" w:rsidRDefault="00AC4692" w:rsidP="00AC4692">
      <w:pPr>
        <w:spacing w:after="0" w:line="364" w:lineRule="auto"/>
        <w:ind w:left="639" w:right="68" w:hanging="10"/>
        <w:jc w:val="both"/>
        <w:rPr>
          <w:rFonts w:ascii="Tahoma" w:eastAsia="Tahoma" w:hAnsi="Tahoma" w:cs="Tahoma"/>
          <w:sz w:val="24"/>
        </w:rPr>
      </w:pPr>
    </w:p>
    <w:p w14:paraId="44F02B43" w14:textId="77777777" w:rsidR="00AC4692" w:rsidRDefault="00AC4692" w:rsidP="00AC4692">
      <w:pPr>
        <w:spacing w:after="0" w:line="364" w:lineRule="auto"/>
        <w:ind w:left="639" w:right="68" w:hanging="10"/>
        <w:jc w:val="both"/>
        <w:rPr>
          <w:rFonts w:ascii="Tahoma" w:eastAsia="Tahoma" w:hAnsi="Tahoma" w:cs="Tahoma"/>
          <w:sz w:val="24"/>
        </w:rPr>
      </w:pPr>
    </w:p>
    <w:p w14:paraId="5DF4C8BA" w14:textId="77777777" w:rsidR="00AC4692" w:rsidRPr="00AC4692" w:rsidRDefault="00AC4692" w:rsidP="00AC4692">
      <w:pPr>
        <w:spacing w:after="0" w:line="364" w:lineRule="auto"/>
        <w:ind w:left="639" w:right="68" w:hanging="10"/>
        <w:jc w:val="both"/>
        <w:rPr>
          <w:rFonts w:ascii="Tahoma" w:hAnsi="Tahoma" w:cs="Tahoma"/>
        </w:rPr>
      </w:pPr>
    </w:p>
    <w:p w14:paraId="02BE333B" w14:textId="213111E9" w:rsidR="00882C87" w:rsidRPr="00AC4692" w:rsidRDefault="00C4438A" w:rsidP="00AC4692">
      <w:pPr>
        <w:tabs>
          <w:tab w:val="center" w:pos="1512"/>
          <w:tab w:val="center" w:pos="4699"/>
        </w:tabs>
        <w:spacing w:after="0" w:line="270" w:lineRule="auto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        </w:t>
      </w:r>
      <w:r w:rsidR="00000000" w:rsidRPr="00AC4692">
        <w:rPr>
          <w:rFonts w:ascii="Tahoma" w:eastAsia="Tahoma" w:hAnsi="Tahoma" w:cs="Tahoma"/>
          <w:sz w:val="24"/>
        </w:rPr>
        <w:t>……………………</w:t>
      </w:r>
      <w:r w:rsidRPr="00AC4692">
        <w:rPr>
          <w:rFonts w:ascii="Tahoma" w:eastAsia="Tahoma" w:hAnsi="Tahoma" w:cs="Tahoma"/>
          <w:sz w:val="24"/>
        </w:rPr>
        <w:t xml:space="preserve">                  ........</w:t>
      </w:r>
      <w:r w:rsidR="00000000" w:rsidRPr="00AC4692">
        <w:rPr>
          <w:rFonts w:ascii="Tahoma" w:eastAsia="Tahoma" w:hAnsi="Tahoma" w:cs="Tahoma"/>
          <w:sz w:val="24"/>
        </w:rPr>
        <w:t>….……………………</w:t>
      </w:r>
      <w:r w:rsidRPr="00AC4692">
        <w:rPr>
          <w:rFonts w:ascii="Tahoma" w:eastAsia="Tahoma" w:hAnsi="Tahoma" w:cs="Tahoma"/>
          <w:sz w:val="24"/>
        </w:rPr>
        <w:t xml:space="preserve"> </w:t>
      </w:r>
    </w:p>
    <w:p w14:paraId="7E59D268" w14:textId="7BDD5A2E" w:rsidR="00C4438A" w:rsidRPr="00AC4692" w:rsidRDefault="00000000" w:rsidP="00AC4692">
      <w:pPr>
        <w:tabs>
          <w:tab w:val="center" w:pos="1298"/>
          <w:tab w:val="center" w:pos="4788"/>
        </w:tabs>
        <w:spacing w:after="0" w:line="270" w:lineRule="auto"/>
        <w:jc w:val="center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Tarehe</w:t>
      </w:r>
      <w:proofErr w:type="spellEnd"/>
      <w:r w:rsidRPr="00AC4692">
        <w:rPr>
          <w:rFonts w:ascii="Tahoma" w:eastAsia="Tahoma" w:hAnsi="Tahoma" w:cs="Tahoma"/>
          <w:sz w:val="24"/>
        </w:rPr>
        <w:tab/>
        <w:t xml:space="preserve">Jaji </w:t>
      </w:r>
      <w:proofErr w:type="spellStart"/>
      <w:r w:rsidRPr="00AC4692">
        <w:rPr>
          <w:rFonts w:ascii="Tahoma" w:eastAsia="Tahoma" w:hAnsi="Tahoma" w:cs="Tahoma"/>
          <w:sz w:val="24"/>
        </w:rPr>
        <w:t>Sivangilwa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S. </w:t>
      </w:r>
      <w:proofErr w:type="spellStart"/>
      <w:r w:rsidRPr="00AC4692">
        <w:rPr>
          <w:rFonts w:ascii="Tahoma" w:eastAsia="Tahoma" w:hAnsi="Tahoma" w:cs="Tahoma"/>
          <w:sz w:val="24"/>
        </w:rPr>
        <w:t>Mwangesi</w:t>
      </w:r>
      <w:proofErr w:type="spellEnd"/>
    </w:p>
    <w:p w14:paraId="42C6FCFA" w14:textId="28EF45E9" w:rsidR="00882C87" w:rsidRPr="00AC4692" w:rsidRDefault="00000000" w:rsidP="00AC4692">
      <w:pPr>
        <w:tabs>
          <w:tab w:val="center" w:pos="1298"/>
          <w:tab w:val="center" w:pos="4788"/>
        </w:tabs>
        <w:spacing w:after="0" w:line="270" w:lineRule="auto"/>
        <w:jc w:val="center"/>
        <w:rPr>
          <w:rFonts w:ascii="Tahoma" w:hAnsi="Tahoma" w:cs="Tahoma"/>
        </w:rPr>
      </w:pPr>
      <w:r w:rsidRPr="00AC4692">
        <w:rPr>
          <w:rFonts w:ascii="Tahoma" w:eastAsia="Tahoma" w:hAnsi="Tahoma" w:cs="Tahoma"/>
          <w:b/>
          <w:sz w:val="24"/>
        </w:rPr>
        <w:t>KAMISHNA WA MAADILI</w:t>
      </w:r>
    </w:p>
    <w:p w14:paraId="66E3D96F" w14:textId="77777777" w:rsidR="00882C87" w:rsidRPr="00AC4692" w:rsidRDefault="00882C87" w:rsidP="00AC4692">
      <w:pPr>
        <w:spacing w:after="0"/>
        <w:rPr>
          <w:rFonts w:ascii="Tahoma" w:hAnsi="Tahoma" w:cs="Tahoma"/>
        </w:rPr>
        <w:sectPr w:rsidR="00882C87" w:rsidRPr="00AC4692" w:rsidSect="00C4438A">
          <w:footerReference w:type="even" r:id="rId11"/>
          <w:footerReference w:type="default" r:id="rId12"/>
          <w:footerReference w:type="first" r:id="rId13"/>
          <w:pgSz w:w="12240" w:h="15840"/>
          <w:pgMar w:top="1440" w:right="1440" w:bottom="1440" w:left="1440" w:header="720" w:footer="755" w:gutter="0"/>
          <w:pgNumType w:fmt="lowerRoman" w:start="1"/>
          <w:cols w:space="720"/>
          <w:docGrid w:linePitch="299"/>
        </w:sectPr>
      </w:pPr>
    </w:p>
    <w:p w14:paraId="4E1976A0" w14:textId="77777777" w:rsidR="00882C87" w:rsidRPr="00AC4692" w:rsidRDefault="00000000" w:rsidP="00AC4692">
      <w:pPr>
        <w:tabs>
          <w:tab w:val="center" w:pos="2467"/>
        </w:tabs>
        <w:spacing w:after="0"/>
        <w:ind w:left="-15"/>
        <w:rPr>
          <w:rFonts w:ascii="Tahoma" w:hAnsi="Tahoma" w:cs="Tahoma"/>
        </w:rPr>
      </w:pPr>
      <w:r w:rsidRPr="00AC4692">
        <w:rPr>
          <w:rFonts w:ascii="Tahoma" w:eastAsia="Tahoma" w:hAnsi="Tahoma" w:cs="Tahoma"/>
          <w:b/>
          <w:sz w:val="24"/>
        </w:rPr>
        <w:lastRenderedPageBreak/>
        <w:t>1.0</w:t>
      </w:r>
      <w:r w:rsidRPr="00AC4692">
        <w:rPr>
          <w:rFonts w:ascii="Tahoma" w:eastAsia="Tahoma" w:hAnsi="Tahoma" w:cs="Tahoma"/>
          <w:b/>
          <w:sz w:val="24"/>
        </w:rPr>
        <w:tab/>
        <w:t>DIRA, DHIMA NA MAADILI YETU</w:t>
      </w:r>
    </w:p>
    <w:p w14:paraId="41E8C944" w14:textId="77777777" w:rsidR="00882C87" w:rsidRPr="00AC4692" w:rsidRDefault="00000000" w:rsidP="00AC4692">
      <w:pPr>
        <w:pStyle w:val="Heading1"/>
        <w:tabs>
          <w:tab w:val="center" w:pos="898"/>
          <w:tab w:val="center" w:pos="1664"/>
        </w:tabs>
        <w:spacing w:after="0"/>
        <w:ind w:left="0" w:right="0" w:firstLine="0"/>
      </w:pPr>
      <w:r w:rsidRPr="00AC4692">
        <w:rPr>
          <w:rFonts w:eastAsia="Calibri"/>
          <w:b w:val="0"/>
          <w:sz w:val="22"/>
        </w:rPr>
        <w:tab/>
      </w:r>
      <w:r w:rsidRPr="00AC4692">
        <w:t>1.1</w:t>
      </w:r>
      <w:r w:rsidRPr="00AC4692">
        <w:tab/>
        <w:t>Dira</w:t>
      </w:r>
    </w:p>
    <w:p w14:paraId="1A7E1A2F" w14:textId="77777777" w:rsidR="00882C87" w:rsidRPr="00AC4692" w:rsidRDefault="00000000" w:rsidP="00AC4692">
      <w:pPr>
        <w:spacing w:after="0" w:line="364" w:lineRule="auto"/>
        <w:ind w:left="730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Kuwa </w:t>
      </w:r>
      <w:proofErr w:type="spellStart"/>
      <w:r w:rsidRPr="00AC4692">
        <w:rPr>
          <w:rFonts w:ascii="Tahoma" w:eastAsia="Tahoma" w:hAnsi="Tahoma" w:cs="Tahoma"/>
          <w:sz w:val="24"/>
        </w:rPr>
        <w:t>Taasisi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yenye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ufanisi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inayoaminika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katika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kukuza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kusimamia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Mienendo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Umma.</w:t>
      </w:r>
    </w:p>
    <w:p w14:paraId="72BF46CD" w14:textId="77777777" w:rsidR="00882C87" w:rsidRPr="00AC4692" w:rsidRDefault="00000000" w:rsidP="00AC4692">
      <w:pPr>
        <w:pStyle w:val="Heading1"/>
        <w:tabs>
          <w:tab w:val="center" w:pos="898"/>
          <w:tab w:val="center" w:pos="1788"/>
        </w:tabs>
        <w:spacing w:after="0"/>
        <w:ind w:left="0" w:right="0" w:firstLine="0"/>
      </w:pPr>
      <w:r w:rsidRPr="00AC4692">
        <w:rPr>
          <w:rFonts w:eastAsia="Calibri"/>
          <w:b w:val="0"/>
          <w:sz w:val="22"/>
        </w:rPr>
        <w:tab/>
      </w:r>
      <w:r w:rsidRPr="00AC4692">
        <w:t>1.2</w:t>
      </w:r>
      <w:r w:rsidRPr="00AC4692">
        <w:tab/>
        <w:t>Dhima</w:t>
      </w:r>
    </w:p>
    <w:p w14:paraId="2F0C1C7C" w14:textId="77777777" w:rsidR="00882C87" w:rsidRPr="00AC4692" w:rsidRDefault="00000000" w:rsidP="00AC4692">
      <w:pPr>
        <w:spacing w:after="0" w:line="365" w:lineRule="auto"/>
        <w:ind w:left="730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Kuhakikisha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viwango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vinazingatiwa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kukuza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kusimamia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mienendo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kujenga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imani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kuimarisha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maendeleo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Taifa.</w:t>
      </w:r>
    </w:p>
    <w:p w14:paraId="7EAD9E2E" w14:textId="77777777" w:rsidR="00882C87" w:rsidRPr="00AC4692" w:rsidRDefault="00000000" w:rsidP="00AC4692">
      <w:pPr>
        <w:pStyle w:val="Heading1"/>
        <w:spacing w:after="0"/>
        <w:ind w:left="730" w:right="0"/>
      </w:pPr>
      <w:r w:rsidRPr="00AC4692">
        <w:t xml:space="preserve">1.3 </w:t>
      </w:r>
      <w:proofErr w:type="spellStart"/>
      <w:r w:rsidRPr="00AC4692">
        <w:t>Maadili</w:t>
      </w:r>
      <w:proofErr w:type="spellEnd"/>
      <w:r w:rsidRPr="00AC4692">
        <w:t xml:space="preserve"> Yetu</w:t>
      </w:r>
    </w:p>
    <w:p w14:paraId="659A4272" w14:textId="77777777" w:rsidR="00882C87" w:rsidRPr="00AC4692" w:rsidRDefault="00000000" w:rsidP="00AC4692">
      <w:pPr>
        <w:spacing w:after="0" w:line="366" w:lineRule="auto"/>
        <w:ind w:left="730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Katika </w:t>
      </w:r>
      <w:proofErr w:type="spellStart"/>
      <w:r w:rsidRPr="00AC4692">
        <w:rPr>
          <w:rFonts w:ascii="Tahoma" w:eastAsia="Tahoma" w:hAnsi="Tahoma" w:cs="Tahoma"/>
          <w:sz w:val="24"/>
        </w:rPr>
        <w:t>kutoa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inazingatia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proofErr w:type="gramStart"/>
      <w:r w:rsidRPr="00AC4692">
        <w:rPr>
          <w:rFonts w:ascii="Tahoma" w:eastAsia="Tahoma" w:hAnsi="Tahoma" w:cs="Tahoma"/>
          <w:sz w:val="24"/>
        </w:rPr>
        <w:t>yafuatayo</w:t>
      </w:r>
      <w:proofErr w:type="spellEnd"/>
      <w:r w:rsidRPr="00AC4692">
        <w:rPr>
          <w:rFonts w:ascii="Tahoma" w:eastAsia="Tahoma" w:hAnsi="Tahoma" w:cs="Tahoma"/>
          <w:sz w:val="24"/>
        </w:rPr>
        <w:t>:-</w:t>
      </w:r>
      <w:proofErr w:type="gramEnd"/>
    </w:p>
    <w:p w14:paraId="69F3F371" w14:textId="77777777" w:rsidR="00882C87" w:rsidRPr="00AC4692" w:rsidRDefault="00000000" w:rsidP="00AC4692">
      <w:pPr>
        <w:numPr>
          <w:ilvl w:val="0"/>
          <w:numId w:val="1"/>
        </w:numPr>
        <w:spacing w:after="0" w:line="364" w:lineRule="auto"/>
        <w:ind w:right="68" w:hanging="71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b/>
          <w:sz w:val="24"/>
        </w:rPr>
        <w:t>Uadilifu</w:t>
      </w:r>
      <w:proofErr w:type="spellEnd"/>
      <w:r w:rsidRPr="00AC4692">
        <w:rPr>
          <w:rFonts w:ascii="Tahoma" w:eastAsia="Tahoma" w:hAnsi="Tahoma" w:cs="Tahoma"/>
          <w:b/>
          <w:sz w:val="24"/>
        </w:rPr>
        <w:t xml:space="preserve">: </w:t>
      </w:r>
      <w:proofErr w:type="spellStart"/>
      <w:r w:rsidRPr="00AC4692">
        <w:rPr>
          <w:rFonts w:ascii="Tahoma" w:eastAsia="Tahoma" w:hAnsi="Tahoma" w:cs="Tahoma"/>
          <w:sz w:val="24"/>
        </w:rPr>
        <w:t>Tunatoa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haki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uaminifu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wetu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bila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kupendelea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4ECF22B2" w14:textId="77777777" w:rsidR="00882C87" w:rsidRPr="00AC4692" w:rsidRDefault="00000000" w:rsidP="00AC4692">
      <w:pPr>
        <w:numPr>
          <w:ilvl w:val="0"/>
          <w:numId w:val="1"/>
        </w:numPr>
        <w:spacing w:after="0"/>
        <w:ind w:right="68" w:hanging="71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b/>
          <w:sz w:val="24"/>
        </w:rPr>
        <w:t>Uaminifu</w:t>
      </w:r>
      <w:proofErr w:type="spellEnd"/>
      <w:r w:rsidRPr="00AC4692">
        <w:rPr>
          <w:rFonts w:ascii="Tahoma" w:eastAsia="Tahoma" w:hAnsi="Tahoma" w:cs="Tahoma"/>
          <w:b/>
          <w:sz w:val="24"/>
        </w:rPr>
        <w:t xml:space="preserve">: </w:t>
      </w:r>
      <w:proofErr w:type="spellStart"/>
      <w:r w:rsidRPr="00AC4692">
        <w:rPr>
          <w:rFonts w:ascii="Tahoma" w:eastAsia="Tahoma" w:hAnsi="Tahoma" w:cs="Tahoma"/>
          <w:sz w:val="24"/>
        </w:rPr>
        <w:t>Tunatoa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ubora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kadiri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matarajio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wetu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7B72EF09" w14:textId="77777777" w:rsidR="00882C87" w:rsidRPr="00AC4692" w:rsidRDefault="00000000" w:rsidP="00AC4692">
      <w:pPr>
        <w:numPr>
          <w:ilvl w:val="0"/>
          <w:numId w:val="1"/>
        </w:numPr>
        <w:spacing w:after="0" w:line="364" w:lineRule="auto"/>
        <w:ind w:right="68" w:hanging="71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b/>
          <w:sz w:val="24"/>
        </w:rPr>
        <w:t>Uwazi</w:t>
      </w:r>
      <w:proofErr w:type="spellEnd"/>
      <w:r w:rsidRPr="00AC4692">
        <w:rPr>
          <w:rFonts w:ascii="Tahoma" w:eastAsia="Tahoma" w:hAnsi="Tahoma" w:cs="Tahoma"/>
          <w:b/>
          <w:sz w:val="24"/>
        </w:rPr>
        <w:t xml:space="preserve">: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wetu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watakuwa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haki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kupata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taarifa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kuhusiana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tunazowapatia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wakati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wote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kuhudumiwa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03492D73" w14:textId="77777777" w:rsidR="00882C87" w:rsidRPr="00AC4692" w:rsidRDefault="00000000" w:rsidP="00AC4692">
      <w:pPr>
        <w:numPr>
          <w:ilvl w:val="0"/>
          <w:numId w:val="1"/>
        </w:numPr>
        <w:spacing w:after="0" w:line="366" w:lineRule="auto"/>
        <w:ind w:right="68" w:hanging="71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b/>
          <w:sz w:val="24"/>
        </w:rPr>
        <w:t>Ushirikishaji</w:t>
      </w:r>
      <w:proofErr w:type="spellEnd"/>
      <w:r w:rsidRPr="00AC4692">
        <w:rPr>
          <w:rFonts w:ascii="Tahoma" w:eastAsia="Tahoma" w:hAnsi="Tahoma" w:cs="Tahoma"/>
          <w:sz w:val="24"/>
        </w:rPr>
        <w:t xml:space="preserve">: </w:t>
      </w:r>
      <w:proofErr w:type="spellStart"/>
      <w:r w:rsidRPr="00AC4692">
        <w:rPr>
          <w:rFonts w:ascii="Tahoma" w:eastAsia="Tahoma" w:hAnsi="Tahoma" w:cs="Tahoma"/>
          <w:sz w:val="24"/>
        </w:rPr>
        <w:t>Tunafanya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pamoja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kuhakikisha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malengo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Taasisi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yanafikiwa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29614DF3" w14:textId="77777777" w:rsidR="00882C87" w:rsidRPr="00AC4692" w:rsidRDefault="00000000" w:rsidP="00AC4692">
      <w:pPr>
        <w:numPr>
          <w:ilvl w:val="0"/>
          <w:numId w:val="1"/>
        </w:numPr>
        <w:spacing w:after="0" w:line="366" w:lineRule="auto"/>
        <w:ind w:right="68" w:hanging="71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b/>
          <w:sz w:val="24"/>
        </w:rPr>
        <w:t>Uzalendo</w:t>
      </w:r>
      <w:proofErr w:type="spellEnd"/>
      <w:r w:rsidRPr="00AC4692">
        <w:rPr>
          <w:rFonts w:ascii="Tahoma" w:eastAsia="Tahoma" w:hAnsi="Tahoma" w:cs="Tahoma"/>
          <w:sz w:val="24"/>
        </w:rPr>
        <w:t xml:space="preserve">: </w:t>
      </w:r>
      <w:proofErr w:type="spellStart"/>
      <w:r w:rsidRPr="00AC4692">
        <w:rPr>
          <w:rFonts w:ascii="Tahoma" w:eastAsia="Tahoma" w:hAnsi="Tahoma" w:cs="Tahoma"/>
          <w:sz w:val="24"/>
        </w:rPr>
        <w:t>Wakati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wote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tutatekeleza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majukumu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yetu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kuongozwa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dhamira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moyo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kuweka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maslahi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Taifa </w:t>
      </w:r>
      <w:proofErr w:type="spellStart"/>
      <w:r w:rsidRPr="00AC4692">
        <w:rPr>
          <w:rFonts w:ascii="Tahoma" w:eastAsia="Tahoma" w:hAnsi="Tahoma" w:cs="Tahoma"/>
          <w:sz w:val="24"/>
        </w:rPr>
        <w:t>mbele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14F82D76" w14:textId="77777777" w:rsidR="00882C87" w:rsidRPr="00AC4692" w:rsidRDefault="00000000" w:rsidP="00AC4692">
      <w:pPr>
        <w:numPr>
          <w:ilvl w:val="0"/>
          <w:numId w:val="1"/>
        </w:numPr>
        <w:spacing w:after="0" w:line="270" w:lineRule="auto"/>
        <w:ind w:right="68" w:hanging="71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b/>
          <w:sz w:val="24"/>
        </w:rPr>
        <w:t>Uwajibikaji</w:t>
      </w:r>
      <w:proofErr w:type="spellEnd"/>
      <w:r w:rsidRPr="00AC4692">
        <w:rPr>
          <w:rFonts w:ascii="Tahoma" w:eastAsia="Tahoma" w:hAnsi="Tahoma" w:cs="Tahoma"/>
          <w:sz w:val="24"/>
        </w:rPr>
        <w:t xml:space="preserve">: </w:t>
      </w:r>
      <w:proofErr w:type="spellStart"/>
      <w:r w:rsidRPr="00AC4692">
        <w:rPr>
          <w:rFonts w:ascii="Tahoma" w:eastAsia="Tahoma" w:hAnsi="Tahoma" w:cs="Tahoma"/>
          <w:sz w:val="24"/>
        </w:rPr>
        <w:t>Tunawajibika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Sheria, </w:t>
      </w:r>
      <w:proofErr w:type="spellStart"/>
      <w:r w:rsidRPr="00AC4692">
        <w:rPr>
          <w:rFonts w:ascii="Tahoma" w:eastAsia="Tahoma" w:hAnsi="Tahoma" w:cs="Tahoma"/>
          <w:sz w:val="24"/>
        </w:rPr>
        <w:t>Kanuni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taratibu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</w:t>
      </w:r>
    </w:p>
    <w:p w14:paraId="0FF4CB9B" w14:textId="77777777" w:rsidR="00882C87" w:rsidRPr="00AC4692" w:rsidRDefault="00000000" w:rsidP="00AC4692">
      <w:pPr>
        <w:spacing w:after="0" w:line="270" w:lineRule="auto"/>
        <w:ind w:left="914" w:right="68" w:firstLine="72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Nchi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3D33B494" w14:textId="77777777" w:rsidR="00882C87" w:rsidRPr="00AC4692" w:rsidRDefault="00000000" w:rsidP="00AC4692">
      <w:pPr>
        <w:numPr>
          <w:ilvl w:val="0"/>
          <w:numId w:val="1"/>
        </w:numPr>
        <w:spacing w:after="0" w:line="364" w:lineRule="auto"/>
        <w:ind w:right="68" w:hanging="71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b/>
          <w:sz w:val="24"/>
        </w:rPr>
        <w:t>Ufanisi</w:t>
      </w:r>
      <w:proofErr w:type="spellEnd"/>
      <w:r w:rsidRPr="00AC4692">
        <w:rPr>
          <w:rFonts w:ascii="Tahoma" w:eastAsia="Tahoma" w:hAnsi="Tahoma" w:cs="Tahoma"/>
          <w:sz w:val="24"/>
        </w:rPr>
        <w:t xml:space="preserve">: </w:t>
      </w:r>
      <w:proofErr w:type="spellStart"/>
      <w:r w:rsidRPr="00AC4692">
        <w:rPr>
          <w:rFonts w:ascii="Tahoma" w:eastAsia="Tahoma" w:hAnsi="Tahoma" w:cs="Tahoma"/>
          <w:sz w:val="24"/>
        </w:rPr>
        <w:t>Wakati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wote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tutahakikisha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tunatoa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zenye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tija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wetu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03A35F3F" w14:textId="77777777" w:rsidR="00882C87" w:rsidRPr="00AC4692" w:rsidRDefault="00000000" w:rsidP="00AC4692">
      <w:pPr>
        <w:numPr>
          <w:ilvl w:val="0"/>
          <w:numId w:val="1"/>
        </w:numPr>
        <w:spacing w:after="0" w:line="364" w:lineRule="auto"/>
        <w:ind w:right="68" w:hanging="71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b/>
          <w:sz w:val="24"/>
        </w:rPr>
        <w:t>Usiri</w:t>
      </w:r>
      <w:proofErr w:type="spellEnd"/>
      <w:r w:rsidRPr="00AC4692">
        <w:rPr>
          <w:rFonts w:ascii="Tahoma" w:eastAsia="Tahoma" w:hAnsi="Tahoma" w:cs="Tahoma"/>
          <w:b/>
          <w:sz w:val="24"/>
        </w:rPr>
        <w:t xml:space="preserve">: </w:t>
      </w:r>
      <w:r w:rsidRPr="00AC4692">
        <w:rPr>
          <w:rFonts w:ascii="Tahoma" w:eastAsia="Tahoma" w:hAnsi="Tahoma" w:cs="Tahoma"/>
          <w:sz w:val="24"/>
        </w:rPr>
        <w:t xml:space="preserve">Katika </w:t>
      </w:r>
      <w:proofErr w:type="spellStart"/>
      <w:r w:rsidRPr="00AC4692">
        <w:rPr>
          <w:rFonts w:ascii="Tahoma" w:eastAsia="Tahoma" w:hAnsi="Tahoma" w:cs="Tahoma"/>
          <w:sz w:val="24"/>
        </w:rPr>
        <w:t>kuwahudumia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wetu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tutahakikisha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taarifa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zao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zinatunzwa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umakini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lengo</w:t>
      </w:r>
      <w:proofErr w:type="spellEnd"/>
      <w:r w:rsidRPr="00AC4692">
        <w:rPr>
          <w:rFonts w:ascii="Tahoma" w:eastAsia="Tahoma" w:hAnsi="Tahoma" w:cs="Tahoma"/>
          <w:sz w:val="24"/>
        </w:rPr>
        <w:t xml:space="preserve"> la </w:t>
      </w:r>
      <w:proofErr w:type="spellStart"/>
      <w:r w:rsidRPr="00AC4692">
        <w:rPr>
          <w:rFonts w:ascii="Tahoma" w:eastAsia="Tahoma" w:hAnsi="Tahoma" w:cs="Tahoma"/>
          <w:sz w:val="24"/>
        </w:rPr>
        <w:t>kulinda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usalama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hadhi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zao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2D89A052" w14:textId="77777777" w:rsidR="00882C87" w:rsidRPr="00AC4692" w:rsidRDefault="00000000" w:rsidP="00AC4692">
      <w:pPr>
        <w:pStyle w:val="Heading1"/>
        <w:tabs>
          <w:tab w:val="center" w:pos="1435"/>
        </w:tabs>
        <w:spacing w:after="0"/>
        <w:ind w:left="-15" w:right="0" w:firstLine="0"/>
      </w:pPr>
      <w:r w:rsidRPr="00AC4692">
        <w:t>2.0</w:t>
      </w:r>
      <w:r w:rsidRPr="00AC4692">
        <w:tab/>
        <w:t>MADHUMUNI</w:t>
      </w:r>
    </w:p>
    <w:p w14:paraId="13D8389E" w14:textId="77777777" w:rsidR="00882C87" w:rsidRPr="00AC4692" w:rsidRDefault="00000000" w:rsidP="00AC4692">
      <w:pPr>
        <w:spacing w:after="0" w:line="364" w:lineRule="auto"/>
        <w:ind w:left="730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Madhumuni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Mkataba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kuongeza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uelewa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juu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aina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viwango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zinazotolewa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Taasisi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kumwezesha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kuelewa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nini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cha </w:t>
      </w:r>
      <w:proofErr w:type="spellStart"/>
      <w:r w:rsidRPr="00AC4692">
        <w:rPr>
          <w:rFonts w:ascii="Tahoma" w:eastAsia="Tahoma" w:hAnsi="Tahoma" w:cs="Tahoma"/>
          <w:sz w:val="24"/>
        </w:rPr>
        <w:t>kutarajia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kutoka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Taasisi</w:t>
      </w:r>
      <w:proofErr w:type="spellEnd"/>
      <w:r w:rsidRPr="00AC4692">
        <w:rPr>
          <w:rFonts w:ascii="Tahoma" w:eastAsia="Tahoma" w:hAnsi="Tahoma" w:cs="Tahoma"/>
          <w:sz w:val="24"/>
        </w:rPr>
        <w:t xml:space="preserve">.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wanapaswa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kujua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viwango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zinazotolewa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haki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zao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wajibu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lastRenderedPageBreak/>
        <w:t>wao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taratibu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kutoa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maoni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yao</w:t>
      </w:r>
      <w:proofErr w:type="spellEnd"/>
      <w:r w:rsidRPr="00AC4692">
        <w:rPr>
          <w:rFonts w:ascii="Tahoma" w:eastAsia="Tahoma" w:hAnsi="Tahoma" w:cs="Tahoma"/>
          <w:sz w:val="24"/>
        </w:rPr>
        <w:t xml:space="preserve"> au </w:t>
      </w:r>
      <w:proofErr w:type="spellStart"/>
      <w:r w:rsidRPr="00AC4692">
        <w:rPr>
          <w:rFonts w:ascii="Tahoma" w:eastAsia="Tahoma" w:hAnsi="Tahoma" w:cs="Tahoma"/>
          <w:sz w:val="24"/>
        </w:rPr>
        <w:t>malalamiko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iwapo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hawatapatiwa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inavyostahili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6900BC2B" w14:textId="77777777" w:rsidR="00882C87" w:rsidRPr="00AC4692" w:rsidRDefault="00000000" w:rsidP="00AC4692">
      <w:pPr>
        <w:pStyle w:val="Heading1"/>
        <w:tabs>
          <w:tab w:val="center" w:pos="1532"/>
        </w:tabs>
        <w:spacing w:after="0"/>
        <w:ind w:left="-15" w:right="0" w:firstLine="0"/>
      </w:pPr>
      <w:r w:rsidRPr="00AC4692">
        <w:t>3.0</w:t>
      </w:r>
      <w:r w:rsidRPr="00AC4692">
        <w:tab/>
        <w:t>WATEJA WETU</w:t>
      </w:r>
    </w:p>
    <w:p w14:paraId="5C3FB55B" w14:textId="77777777" w:rsidR="00882C87" w:rsidRPr="00AC4692" w:rsidRDefault="00000000" w:rsidP="00AC4692">
      <w:pPr>
        <w:spacing w:after="0" w:line="270" w:lineRule="auto"/>
        <w:ind w:left="730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wetu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pamoja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>: -</w:t>
      </w:r>
    </w:p>
    <w:p w14:paraId="131D47F1" w14:textId="77777777" w:rsidR="00882C87" w:rsidRPr="00AC4692" w:rsidRDefault="00000000" w:rsidP="00AC4692">
      <w:pPr>
        <w:numPr>
          <w:ilvl w:val="0"/>
          <w:numId w:val="2"/>
        </w:numPr>
        <w:spacing w:after="0" w:line="270" w:lineRule="auto"/>
        <w:ind w:right="68" w:firstLine="55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>Umma</w:t>
      </w:r>
    </w:p>
    <w:p w14:paraId="655DA0E5" w14:textId="77777777" w:rsidR="00882C87" w:rsidRPr="00AC4692" w:rsidRDefault="00000000" w:rsidP="00AC4692">
      <w:pPr>
        <w:numPr>
          <w:ilvl w:val="0"/>
          <w:numId w:val="2"/>
        </w:numPr>
        <w:spacing w:after="0" w:line="270" w:lineRule="auto"/>
        <w:ind w:right="68" w:firstLine="5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</w:t>
      </w:r>
    </w:p>
    <w:p w14:paraId="53F261CF" w14:textId="77777777" w:rsidR="00882C87" w:rsidRPr="00AC4692" w:rsidRDefault="00000000" w:rsidP="00AC4692">
      <w:pPr>
        <w:numPr>
          <w:ilvl w:val="0"/>
          <w:numId w:val="2"/>
        </w:numPr>
        <w:spacing w:after="0" w:line="270" w:lineRule="auto"/>
        <w:ind w:right="68" w:firstLine="5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Taasisi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Umma</w:t>
      </w:r>
    </w:p>
    <w:p w14:paraId="149F1C44" w14:textId="77777777" w:rsidR="00882C87" w:rsidRPr="00AC4692" w:rsidRDefault="00000000" w:rsidP="00AC4692">
      <w:pPr>
        <w:numPr>
          <w:ilvl w:val="0"/>
          <w:numId w:val="2"/>
        </w:numPr>
        <w:spacing w:after="0" w:line="270" w:lineRule="auto"/>
        <w:ind w:right="68" w:firstLine="5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Sekta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Binafsi</w:t>
      </w:r>
      <w:proofErr w:type="spellEnd"/>
    </w:p>
    <w:p w14:paraId="370C1CEB" w14:textId="77777777" w:rsidR="00882C87" w:rsidRPr="00AC4692" w:rsidRDefault="00000000" w:rsidP="00AC4692">
      <w:pPr>
        <w:numPr>
          <w:ilvl w:val="0"/>
          <w:numId w:val="2"/>
        </w:numPr>
        <w:spacing w:after="0" w:line="270" w:lineRule="auto"/>
        <w:ind w:right="68" w:firstLine="5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Asasi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Kiraia</w:t>
      </w:r>
      <w:proofErr w:type="spellEnd"/>
    </w:p>
    <w:p w14:paraId="66BE3065" w14:textId="77777777" w:rsidR="00882C87" w:rsidRPr="00AC4692" w:rsidRDefault="00000000" w:rsidP="00AC4692">
      <w:pPr>
        <w:numPr>
          <w:ilvl w:val="0"/>
          <w:numId w:val="2"/>
        </w:numPr>
        <w:spacing w:after="0" w:line="270" w:lineRule="auto"/>
        <w:ind w:right="68" w:firstLine="5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Washirika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Maendeleo</w:t>
      </w:r>
    </w:p>
    <w:p w14:paraId="29538868" w14:textId="77777777" w:rsidR="00882C87" w:rsidRPr="00AC4692" w:rsidRDefault="00000000" w:rsidP="00AC4692">
      <w:pPr>
        <w:numPr>
          <w:ilvl w:val="0"/>
          <w:numId w:val="2"/>
        </w:numPr>
        <w:spacing w:after="0" w:line="270" w:lineRule="auto"/>
        <w:ind w:right="68" w:firstLine="5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Vyombo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habari</w:t>
      </w:r>
      <w:proofErr w:type="spellEnd"/>
    </w:p>
    <w:p w14:paraId="04A4BEF9" w14:textId="77777777" w:rsidR="00882C87" w:rsidRPr="00AC4692" w:rsidRDefault="00000000" w:rsidP="00AC4692">
      <w:pPr>
        <w:numPr>
          <w:ilvl w:val="0"/>
          <w:numId w:val="2"/>
        </w:numPr>
        <w:spacing w:after="0" w:line="270" w:lineRule="auto"/>
        <w:ind w:right="68" w:firstLine="5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Taasisi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Kidini</w:t>
      </w:r>
      <w:proofErr w:type="spellEnd"/>
    </w:p>
    <w:p w14:paraId="3F3F0AFB" w14:textId="77777777" w:rsidR="00882C87" w:rsidRPr="00AC4692" w:rsidRDefault="00000000" w:rsidP="00AC4692">
      <w:pPr>
        <w:numPr>
          <w:ilvl w:val="0"/>
          <w:numId w:val="2"/>
        </w:numPr>
        <w:spacing w:after="0" w:line="270" w:lineRule="auto"/>
        <w:ind w:right="68" w:firstLine="5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Taasisi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Utawala</w:t>
      </w:r>
      <w:proofErr w:type="spellEnd"/>
      <w:r w:rsidRPr="00AC4692">
        <w:rPr>
          <w:rFonts w:ascii="Tahoma" w:eastAsia="Tahoma" w:hAnsi="Tahoma" w:cs="Tahoma"/>
          <w:sz w:val="24"/>
        </w:rPr>
        <w:t xml:space="preserve"> Bora</w:t>
      </w:r>
    </w:p>
    <w:p w14:paraId="709525AF" w14:textId="77777777" w:rsidR="00882C87" w:rsidRPr="00AC4692" w:rsidRDefault="00000000" w:rsidP="00AC4692">
      <w:pPr>
        <w:numPr>
          <w:ilvl w:val="0"/>
          <w:numId w:val="2"/>
        </w:numPr>
        <w:spacing w:after="0" w:line="270" w:lineRule="auto"/>
        <w:ind w:right="68" w:firstLine="5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Vikundi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Sanaa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Utamaduni</w:t>
      </w:r>
      <w:proofErr w:type="spellEnd"/>
    </w:p>
    <w:p w14:paraId="24D396FF" w14:textId="77777777" w:rsidR="00882C87" w:rsidRPr="00AC4692" w:rsidRDefault="00000000" w:rsidP="00AC4692">
      <w:pPr>
        <w:numPr>
          <w:ilvl w:val="0"/>
          <w:numId w:val="2"/>
        </w:numPr>
        <w:spacing w:after="0" w:line="270" w:lineRule="auto"/>
        <w:ind w:right="68" w:firstLine="5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Watumishi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</w:t>
      </w:r>
    </w:p>
    <w:p w14:paraId="77C6F07F" w14:textId="77777777" w:rsidR="009911A7" w:rsidRPr="00AC4692" w:rsidRDefault="00000000" w:rsidP="00AC4692">
      <w:pPr>
        <w:numPr>
          <w:ilvl w:val="0"/>
          <w:numId w:val="2"/>
        </w:numPr>
        <w:spacing w:after="0" w:line="364" w:lineRule="auto"/>
        <w:ind w:right="68" w:firstLine="5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Wazabuni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</w:p>
    <w:p w14:paraId="6454882E" w14:textId="730A936F" w:rsidR="00882C87" w:rsidRPr="00AC4692" w:rsidRDefault="00000000" w:rsidP="00AC4692">
      <w:pPr>
        <w:numPr>
          <w:ilvl w:val="0"/>
          <w:numId w:val="2"/>
        </w:numPr>
        <w:spacing w:after="0" w:line="364" w:lineRule="auto"/>
        <w:ind w:right="68" w:firstLine="55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>xiii.</w:t>
      </w:r>
      <w:r w:rsidRPr="00AC4692">
        <w:rPr>
          <w:rFonts w:ascii="Tahoma" w:eastAsia="Tahoma" w:hAnsi="Tahoma" w:cs="Tahoma"/>
          <w:sz w:val="24"/>
        </w:rPr>
        <w:tab/>
        <w:t>W</w:t>
      </w:r>
      <w:proofErr w:type="spellStart"/>
      <w:r w:rsidRPr="00AC4692">
        <w:rPr>
          <w:rFonts w:ascii="Tahoma" w:eastAsia="Tahoma" w:hAnsi="Tahoma" w:cs="Tahoma"/>
          <w:sz w:val="24"/>
        </w:rPr>
        <w:t>atu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Makundi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Maalum</w:t>
      </w:r>
      <w:proofErr w:type="spellEnd"/>
    </w:p>
    <w:p w14:paraId="19F93ADC" w14:textId="77777777" w:rsidR="00882C87" w:rsidRPr="00AC4692" w:rsidRDefault="00000000" w:rsidP="00AC4692">
      <w:pPr>
        <w:pStyle w:val="Heading1"/>
        <w:tabs>
          <w:tab w:val="center" w:pos="1535"/>
        </w:tabs>
        <w:spacing w:after="0"/>
        <w:ind w:left="-15" w:right="0" w:firstLine="0"/>
      </w:pPr>
      <w:r w:rsidRPr="00AC4692">
        <w:t>4.0</w:t>
      </w:r>
      <w:r w:rsidRPr="00AC4692">
        <w:tab/>
        <w:t>HUDUMA ZETU</w:t>
      </w:r>
    </w:p>
    <w:p w14:paraId="0953BDDA" w14:textId="77777777" w:rsidR="00882C87" w:rsidRPr="00AC4692" w:rsidRDefault="00000000" w:rsidP="00AC4692">
      <w:pPr>
        <w:spacing w:after="0" w:line="270" w:lineRule="auto"/>
        <w:ind w:left="730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Huduma </w:t>
      </w:r>
      <w:proofErr w:type="spellStart"/>
      <w:r w:rsidRPr="00AC4692">
        <w:rPr>
          <w:rFonts w:ascii="Tahoma" w:eastAsia="Tahoma" w:hAnsi="Tahoma" w:cs="Tahoma"/>
          <w:sz w:val="24"/>
        </w:rPr>
        <w:t>zitolewazo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Sheria </w:t>
      </w:r>
      <w:proofErr w:type="spellStart"/>
      <w:r w:rsidRPr="00AC4692">
        <w:rPr>
          <w:rFonts w:ascii="Tahoma" w:eastAsia="Tahoma" w:hAnsi="Tahoma" w:cs="Tahoma"/>
          <w:sz w:val="24"/>
        </w:rPr>
        <w:t>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pamoja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proofErr w:type="gram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>:-</w:t>
      </w:r>
      <w:proofErr w:type="gramEnd"/>
    </w:p>
    <w:p w14:paraId="6CA702F3" w14:textId="77777777" w:rsidR="00882C87" w:rsidRPr="00AC4692" w:rsidRDefault="00000000" w:rsidP="00AC4692">
      <w:pPr>
        <w:numPr>
          <w:ilvl w:val="0"/>
          <w:numId w:val="3"/>
        </w:numPr>
        <w:spacing w:after="0"/>
        <w:ind w:right="54" w:hanging="511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Ushauri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elimu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maadili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Umma;</w:t>
      </w:r>
    </w:p>
    <w:p w14:paraId="5E290B4D" w14:textId="77777777" w:rsidR="00882C87" w:rsidRPr="00AC4692" w:rsidRDefault="00000000" w:rsidP="00AC4692">
      <w:pPr>
        <w:numPr>
          <w:ilvl w:val="0"/>
          <w:numId w:val="3"/>
        </w:numPr>
        <w:spacing w:after="0"/>
        <w:ind w:right="54" w:hanging="511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Fomu</w:t>
      </w:r>
      <w:proofErr w:type="spellEnd"/>
      <w:r w:rsidRPr="00AC4692">
        <w:rPr>
          <w:rFonts w:ascii="Tahoma" w:eastAsia="Arial" w:hAnsi="Tahoma" w:cs="Tahoma"/>
          <w:sz w:val="24"/>
        </w:rPr>
        <w:t xml:space="preserve"> za </w:t>
      </w:r>
      <w:proofErr w:type="spellStart"/>
      <w:r w:rsidRPr="00AC4692">
        <w:rPr>
          <w:rFonts w:ascii="Tahoma" w:eastAsia="Arial" w:hAnsi="Tahoma" w:cs="Tahoma"/>
          <w:sz w:val="24"/>
        </w:rPr>
        <w:t>kukiri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mapokezi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Matamko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Viongozi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Umma;</w:t>
      </w:r>
    </w:p>
    <w:p w14:paraId="67A37FE2" w14:textId="77777777" w:rsidR="00882C87" w:rsidRPr="00AC4692" w:rsidRDefault="00000000" w:rsidP="00AC4692">
      <w:pPr>
        <w:numPr>
          <w:ilvl w:val="0"/>
          <w:numId w:val="3"/>
        </w:numPr>
        <w:spacing w:after="0" w:line="359" w:lineRule="auto"/>
        <w:ind w:right="54" w:hanging="511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Majibu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hoja</w:t>
      </w:r>
      <w:proofErr w:type="spellEnd"/>
      <w:r w:rsidRPr="00AC4692">
        <w:rPr>
          <w:rFonts w:ascii="Tahoma" w:eastAsia="Arial" w:hAnsi="Tahoma" w:cs="Tahoma"/>
          <w:sz w:val="24"/>
        </w:rPr>
        <w:t xml:space="preserve"> za </w:t>
      </w:r>
      <w:proofErr w:type="spellStart"/>
      <w:r w:rsidRPr="00AC4692">
        <w:rPr>
          <w:rFonts w:ascii="Tahoma" w:eastAsia="Arial" w:hAnsi="Tahoma" w:cs="Tahoma"/>
          <w:sz w:val="24"/>
        </w:rPr>
        <w:t>malalamiko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ukiukwaji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maadili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dhidi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Viongozi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Umma;</w:t>
      </w:r>
    </w:p>
    <w:p w14:paraId="066DE50F" w14:textId="77777777" w:rsidR="00882C87" w:rsidRPr="00AC4692" w:rsidRDefault="00000000" w:rsidP="00AC4692">
      <w:pPr>
        <w:numPr>
          <w:ilvl w:val="0"/>
          <w:numId w:val="3"/>
        </w:numPr>
        <w:spacing w:after="0"/>
        <w:ind w:right="54" w:hanging="511"/>
        <w:jc w:val="both"/>
        <w:rPr>
          <w:rFonts w:ascii="Tahoma" w:hAnsi="Tahoma" w:cs="Tahoma"/>
        </w:rPr>
      </w:pPr>
      <w:r w:rsidRPr="00AC4692">
        <w:rPr>
          <w:rFonts w:ascii="Tahoma" w:eastAsia="Arial" w:hAnsi="Tahoma" w:cs="Tahoma"/>
          <w:sz w:val="24"/>
        </w:rPr>
        <w:t xml:space="preserve">Hati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Ahadi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Uadilifu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Umma;</w:t>
      </w:r>
    </w:p>
    <w:p w14:paraId="40F92FC4" w14:textId="77777777" w:rsidR="00882C87" w:rsidRPr="00AC4692" w:rsidRDefault="00000000" w:rsidP="00AC4692">
      <w:pPr>
        <w:numPr>
          <w:ilvl w:val="0"/>
          <w:numId w:val="3"/>
        </w:numPr>
        <w:spacing w:after="0"/>
        <w:ind w:right="54" w:hanging="511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Taarifa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mbalimbali</w:t>
      </w:r>
      <w:proofErr w:type="spellEnd"/>
      <w:r w:rsidRPr="00AC4692">
        <w:rPr>
          <w:rFonts w:ascii="Tahoma" w:eastAsia="Arial" w:hAnsi="Tahoma" w:cs="Tahoma"/>
          <w:sz w:val="24"/>
        </w:rPr>
        <w:t xml:space="preserve"> za </w:t>
      </w:r>
      <w:proofErr w:type="spellStart"/>
      <w:r w:rsidRPr="00AC4692">
        <w:rPr>
          <w:rFonts w:ascii="Tahoma" w:eastAsia="Arial" w:hAnsi="Tahoma" w:cs="Tahoma"/>
          <w:sz w:val="24"/>
        </w:rPr>
        <w:t>Taasisi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32AA3856" w14:textId="77777777" w:rsidR="00882C87" w:rsidRPr="00AC4692" w:rsidRDefault="00000000" w:rsidP="00AC4692">
      <w:pPr>
        <w:numPr>
          <w:ilvl w:val="0"/>
          <w:numId w:val="3"/>
        </w:numPr>
        <w:spacing w:after="0" w:line="359" w:lineRule="auto"/>
        <w:ind w:right="54" w:hanging="511"/>
        <w:jc w:val="both"/>
        <w:rPr>
          <w:rFonts w:ascii="Tahoma" w:hAnsi="Tahoma" w:cs="Tahoma"/>
        </w:rPr>
      </w:pPr>
      <w:r w:rsidRPr="00AC4692">
        <w:rPr>
          <w:rFonts w:ascii="Tahoma" w:eastAsia="Arial" w:hAnsi="Tahoma" w:cs="Tahoma"/>
          <w:sz w:val="24"/>
        </w:rPr>
        <w:t xml:space="preserve">Huduma </w:t>
      </w:r>
      <w:proofErr w:type="spellStart"/>
      <w:r w:rsidRPr="00AC4692">
        <w:rPr>
          <w:rFonts w:ascii="Tahoma" w:eastAsia="Arial" w:hAnsi="Tahoma" w:cs="Tahoma"/>
          <w:sz w:val="24"/>
        </w:rPr>
        <w:t>nyinginezo</w:t>
      </w:r>
      <w:proofErr w:type="spellEnd"/>
      <w:r w:rsidRPr="00AC4692">
        <w:rPr>
          <w:rFonts w:ascii="Tahoma" w:eastAsia="Arial" w:hAnsi="Tahoma" w:cs="Tahoma"/>
          <w:sz w:val="24"/>
        </w:rPr>
        <w:t>.</w:t>
      </w:r>
    </w:p>
    <w:p w14:paraId="474015AE" w14:textId="77777777" w:rsidR="00882C87" w:rsidRPr="00AC4692" w:rsidRDefault="00000000" w:rsidP="00AC4692">
      <w:pPr>
        <w:pStyle w:val="Heading1"/>
        <w:spacing w:after="0"/>
        <w:ind w:left="-5" w:right="0"/>
      </w:pPr>
      <w:r w:rsidRPr="00AC4692">
        <w:t>5.0 VIWANGO VYA HUDUMA ZETU</w:t>
      </w:r>
    </w:p>
    <w:p w14:paraId="008C9745" w14:textId="77777777" w:rsidR="00882C87" w:rsidRPr="00AC4692" w:rsidRDefault="00000000" w:rsidP="00AC4692">
      <w:pPr>
        <w:spacing w:after="0" w:line="364" w:lineRule="auto"/>
        <w:ind w:left="459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inaahidi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bora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wadau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katika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muda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ulioainishwa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hapa </w:t>
      </w:r>
      <w:proofErr w:type="spellStart"/>
      <w:proofErr w:type="gramStart"/>
      <w:r w:rsidRPr="00AC4692">
        <w:rPr>
          <w:rFonts w:ascii="Tahoma" w:eastAsia="Tahoma" w:hAnsi="Tahoma" w:cs="Tahoma"/>
          <w:sz w:val="24"/>
        </w:rPr>
        <w:t>chini</w:t>
      </w:r>
      <w:proofErr w:type="spellEnd"/>
      <w:r w:rsidRPr="00AC4692">
        <w:rPr>
          <w:rFonts w:ascii="Tahoma" w:eastAsia="Tahoma" w:hAnsi="Tahoma" w:cs="Tahoma"/>
          <w:sz w:val="24"/>
        </w:rPr>
        <w:t>:-</w:t>
      </w:r>
      <w:proofErr w:type="gramEnd"/>
    </w:p>
    <w:p w14:paraId="2C93EA7D" w14:textId="77777777" w:rsidR="00882C87" w:rsidRPr="00AC4692" w:rsidRDefault="00000000" w:rsidP="00AC4692">
      <w:pPr>
        <w:spacing w:after="0"/>
        <w:ind w:left="804" w:hanging="10"/>
        <w:rPr>
          <w:rFonts w:ascii="Tahoma" w:hAnsi="Tahoma" w:cs="Tahoma"/>
        </w:rPr>
      </w:pPr>
      <w:r w:rsidRPr="00AC4692">
        <w:rPr>
          <w:rFonts w:ascii="Tahoma" w:eastAsia="Arial" w:hAnsi="Tahoma" w:cs="Tahoma"/>
          <w:b/>
          <w:sz w:val="24"/>
        </w:rPr>
        <w:t xml:space="preserve">5.1 </w:t>
      </w:r>
      <w:proofErr w:type="spellStart"/>
      <w:r w:rsidRPr="00AC4692">
        <w:rPr>
          <w:rFonts w:ascii="Tahoma" w:eastAsia="Arial" w:hAnsi="Tahoma" w:cs="Tahoma"/>
          <w:b/>
          <w:sz w:val="24"/>
        </w:rPr>
        <w:t>Kutoa</w:t>
      </w:r>
      <w:proofErr w:type="spellEnd"/>
      <w:r w:rsidRPr="00AC4692">
        <w:rPr>
          <w:rFonts w:ascii="Tahoma" w:eastAsia="Arial" w:hAnsi="Tahoma" w:cs="Tahoma"/>
          <w:b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b/>
          <w:sz w:val="24"/>
        </w:rPr>
        <w:t>Ushauri</w:t>
      </w:r>
      <w:proofErr w:type="spellEnd"/>
      <w:r w:rsidRPr="00AC4692">
        <w:rPr>
          <w:rFonts w:ascii="Tahoma" w:eastAsia="Arial" w:hAnsi="Tahoma" w:cs="Tahoma"/>
          <w:b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b/>
          <w:sz w:val="24"/>
        </w:rPr>
        <w:t>na</w:t>
      </w:r>
      <w:proofErr w:type="spellEnd"/>
      <w:r w:rsidRPr="00AC4692">
        <w:rPr>
          <w:rFonts w:ascii="Tahoma" w:eastAsia="Arial" w:hAnsi="Tahoma" w:cs="Tahoma"/>
          <w:b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b/>
          <w:sz w:val="24"/>
        </w:rPr>
        <w:t>Elimu</w:t>
      </w:r>
      <w:proofErr w:type="spellEnd"/>
      <w:r w:rsidRPr="00AC4692">
        <w:rPr>
          <w:rFonts w:ascii="Tahoma" w:eastAsia="Arial" w:hAnsi="Tahoma" w:cs="Tahoma"/>
          <w:b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b/>
          <w:sz w:val="24"/>
        </w:rPr>
        <w:t>ya</w:t>
      </w:r>
      <w:proofErr w:type="spellEnd"/>
      <w:r w:rsidRPr="00AC4692">
        <w:rPr>
          <w:rFonts w:ascii="Tahoma" w:eastAsia="Arial" w:hAnsi="Tahoma" w:cs="Tahoma"/>
          <w:b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b/>
          <w:sz w:val="24"/>
        </w:rPr>
        <w:t>Maadili</w:t>
      </w:r>
      <w:proofErr w:type="spellEnd"/>
      <w:r w:rsidRPr="00AC4692">
        <w:rPr>
          <w:rFonts w:ascii="Tahoma" w:eastAsia="Arial" w:hAnsi="Tahoma" w:cs="Tahoma"/>
          <w:b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b/>
          <w:sz w:val="24"/>
        </w:rPr>
        <w:t>ya</w:t>
      </w:r>
      <w:proofErr w:type="spellEnd"/>
      <w:r w:rsidRPr="00AC4692">
        <w:rPr>
          <w:rFonts w:ascii="Tahoma" w:eastAsia="Arial" w:hAnsi="Tahoma" w:cs="Tahoma"/>
          <w:b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b/>
          <w:sz w:val="24"/>
        </w:rPr>
        <w:t>Uongozi</w:t>
      </w:r>
      <w:proofErr w:type="spellEnd"/>
      <w:r w:rsidRPr="00AC4692">
        <w:rPr>
          <w:rFonts w:ascii="Tahoma" w:eastAsia="Arial" w:hAnsi="Tahoma" w:cs="Tahoma"/>
          <w:b/>
          <w:sz w:val="24"/>
        </w:rPr>
        <w:t>:</w:t>
      </w:r>
    </w:p>
    <w:p w14:paraId="41978EA2" w14:textId="77777777" w:rsidR="00882C87" w:rsidRPr="00AC4692" w:rsidRDefault="00000000" w:rsidP="00AC4692">
      <w:pPr>
        <w:numPr>
          <w:ilvl w:val="0"/>
          <w:numId w:val="4"/>
        </w:numPr>
        <w:spacing w:after="0" w:line="359" w:lineRule="auto"/>
        <w:ind w:right="68" w:hanging="406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elimu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kuhusu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maadili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Umma </w:t>
      </w:r>
      <w:proofErr w:type="spellStart"/>
      <w:r w:rsidRPr="00AC4692">
        <w:rPr>
          <w:rFonts w:ascii="Tahoma" w:eastAsia="Arial" w:hAnsi="Tahoma" w:cs="Tahoma"/>
          <w:sz w:val="24"/>
        </w:rPr>
        <w:t>kwa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mujibu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Sheria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Maadili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Viongozi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Umma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Kanuni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zake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</w:t>
      </w:r>
      <w:proofErr w:type="spellStart"/>
      <w:r w:rsidRPr="00AC4692">
        <w:rPr>
          <w:rFonts w:ascii="Tahoma" w:eastAsia="Arial" w:hAnsi="Tahoma" w:cs="Tahoma"/>
          <w:sz w:val="24"/>
        </w:rPr>
        <w:t>tano</w:t>
      </w:r>
      <w:proofErr w:type="spellEnd"/>
      <w:r w:rsidRPr="00AC4692">
        <w:rPr>
          <w:rFonts w:ascii="Tahoma" w:eastAsia="Arial" w:hAnsi="Tahoma" w:cs="Tahoma"/>
          <w:sz w:val="24"/>
        </w:rPr>
        <w:t xml:space="preserve"> (5)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maombi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kupokelewa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6E47BE4B" w14:textId="77777777" w:rsidR="00882C87" w:rsidRPr="00AC4692" w:rsidRDefault="00000000" w:rsidP="00AC4692">
      <w:pPr>
        <w:numPr>
          <w:ilvl w:val="0"/>
          <w:numId w:val="4"/>
        </w:numPr>
        <w:spacing w:after="0" w:line="364" w:lineRule="auto"/>
        <w:ind w:right="68" w:hanging="406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Tutatoa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mwongozo</w:t>
      </w:r>
      <w:proofErr w:type="spellEnd"/>
      <w:r w:rsidRPr="00AC4692">
        <w:rPr>
          <w:rFonts w:ascii="Tahoma" w:eastAsia="Tahoma" w:hAnsi="Tahoma" w:cs="Tahoma"/>
          <w:sz w:val="24"/>
        </w:rPr>
        <w:t xml:space="preserve"> au </w:t>
      </w:r>
      <w:proofErr w:type="spellStart"/>
      <w:r w:rsidRPr="00AC4692">
        <w:rPr>
          <w:rFonts w:ascii="Tahoma" w:eastAsia="Tahoma" w:hAnsi="Tahoma" w:cs="Tahoma"/>
          <w:sz w:val="24"/>
        </w:rPr>
        <w:t>ufafanuzi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kuhusiana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masuala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kimaadili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ndani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siku </w:t>
      </w:r>
      <w:proofErr w:type="spellStart"/>
      <w:r w:rsidRPr="00AC4692">
        <w:rPr>
          <w:rFonts w:ascii="Tahoma" w:eastAsia="Tahoma" w:hAnsi="Tahoma" w:cs="Tahoma"/>
          <w:sz w:val="24"/>
        </w:rPr>
        <w:t>kumi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nne</w:t>
      </w:r>
      <w:proofErr w:type="spellEnd"/>
      <w:r w:rsidRPr="00AC4692">
        <w:rPr>
          <w:rFonts w:ascii="Tahoma" w:eastAsia="Tahoma" w:hAnsi="Tahoma" w:cs="Tahoma"/>
          <w:sz w:val="24"/>
        </w:rPr>
        <w:t xml:space="preserve"> (14) za </w:t>
      </w:r>
      <w:proofErr w:type="spellStart"/>
      <w:r w:rsidRPr="00AC4692">
        <w:rPr>
          <w:rFonts w:ascii="Tahoma" w:eastAsia="Tahoma" w:hAnsi="Tahoma" w:cs="Tahoma"/>
          <w:sz w:val="24"/>
        </w:rPr>
        <w:t>kazi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baada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kupokea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maombi</w:t>
      </w:r>
      <w:proofErr w:type="spellEnd"/>
      <w:r w:rsidRPr="00AC4692">
        <w:rPr>
          <w:rFonts w:ascii="Tahoma" w:eastAsia="Tahoma" w:hAnsi="Tahoma" w:cs="Tahoma"/>
          <w:sz w:val="24"/>
        </w:rPr>
        <w:t xml:space="preserve">;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</w:p>
    <w:p w14:paraId="515C38E2" w14:textId="77777777" w:rsidR="00882C87" w:rsidRPr="00AC4692" w:rsidRDefault="00000000" w:rsidP="00AC4692">
      <w:pPr>
        <w:numPr>
          <w:ilvl w:val="0"/>
          <w:numId w:val="4"/>
        </w:numPr>
        <w:spacing w:after="0" w:line="369" w:lineRule="auto"/>
        <w:ind w:right="68" w:hanging="406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lastRenderedPageBreak/>
        <w:t>Tutatoa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ushauri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namna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bora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kushughulikia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mgongano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maslahi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r w:rsidRPr="00AC4692">
        <w:rPr>
          <w:rFonts w:ascii="Tahoma" w:eastAsia="Arial" w:hAnsi="Tahoma" w:cs="Tahoma"/>
          <w:sz w:val="24"/>
        </w:rPr>
        <w:t xml:space="preserve">Sheria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Maadili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Viongozi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Umma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Kanuni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zake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ndani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siku </w:t>
      </w:r>
      <w:proofErr w:type="spellStart"/>
      <w:r w:rsidRPr="00AC4692">
        <w:rPr>
          <w:rFonts w:ascii="Tahoma" w:eastAsia="Tahoma" w:hAnsi="Tahoma" w:cs="Tahoma"/>
          <w:sz w:val="24"/>
        </w:rPr>
        <w:t>thelathini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(30) </w:t>
      </w:r>
      <w:proofErr w:type="spellStart"/>
      <w:r w:rsidRPr="00AC4692">
        <w:rPr>
          <w:rFonts w:ascii="Tahoma" w:eastAsia="Tahoma" w:hAnsi="Tahoma" w:cs="Tahoma"/>
          <w:sz w:val="24"/>
        </w:rPr>
        <w:t>toka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kupokelewa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taarifa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uwepo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mgongano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maslahi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59FF16D5" w14:textId="77777777" w:rsidR="00882C87" w:rsidRPr="00AC4692" w:rsidRDefault="00000000" w:rsidP="00AC4692">
      <w:pPr>
        <w:pStyle w:val="Heading2"/>
        <w:spacing w:after="0"/>
        <w:ind w:left="804"/>
        <w:rPr>
          <w:rFonts w:ascii="Tahoma" w:hAnsi="Tahoma" w:cs="Tahoma"/>
        </w:rPr>
      </w:pPr>
      <w:r w:rsidRPr="00AC4692">
        <w:rPr>
          <w:rFonts w:ascii="Tahoma" w:hAnsi="Tahoma" w:cs="Tahoma"/>
        </w:rPr>
        <w:t xml:space="preserve">5.2 </w:t>
      </w:r>
      <w:proofErr w:type="spellStart"/>
      <w:r w:rsidRPr="00AC4692">
        <w:rPr>
          <w:rFonts w:ascii="Tahoma" w:hAnsi="Tahoma" w:cs="Tahoma"/>
        </w:rPr>
        <w:t>Utoaji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wa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Matamko</w:t>
      </w:r>
      <w:proofErr w:type="spellEnd"/>
    </w:p>
    <w:p w14:paraId="2A1BD654" w14:textId="77777777" w:rsidR="00882C87" w:rsidRPr="00AC4692" w:rsidRDefault="00000000" w:rsidP="00AC4692">
      <w:pPr>
        <w:numPr>
          <w:ilvl w:val="0"/>
          <w:numId w:val="5"/>
        </w:numPr>
        <w:spacing w:after="0" w:line="359" w:lineRule="auto"/>
        <w:ind w:right="54" w:hanging="473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Fomu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Tamko la </w:t>
      </w:r>
      <w:proofErr w:type="spellStart"/>
      <w:r w:rsidRPr="00AC4692">
        <w:rPr>
          <w:rFonts w:ascii="Tahoma" w:eastAsia="Arial" w:hAnsi="Tahoma" w:cs="Tahoma"/>
          <w:sz w:val="24"/>
        </w:rPr>
        <w:t>Rasilimali</w:t>
      </w:r>
      <w:proofErr w:type="spellEnd"/>
      <w:r w:rsidRPr="00AC4692">
        <w:rPr>
          <w:rFonts w:ascii="Tahoma" w:eastAsia="Arial" w:hAnsi="Tahoma" w:cs="Tahoma"/>
          <w:sz w:val="24"/>
        </w:rPr>
        <w:t xml:space="preserve">, </w:t>
      </w:r>
      <w:proofErr w:type="spellStart"/>
      <w:r w:rsidRPr="00AC4692">
        <w:rPr>
          <w:rFonts w:ascii="Tahoma" w:eastAsia="Arial" w:hAnsi="Tahoma" w:cs="Tahoma"/>
          <w:sz w:val="24"/>
        </w:rPr>
        <w:t>Maslahi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Madeni</w:t>
      </w:r>
      <w:proofErr w:type="spellEnd"/>
      <w:r w:rsidRPr="00AC4692">
        <w:rPr>
          <w:rFonts w:ascii="Tahoma" w:eastAsia="Arial" w:hAnsi="Tahoma" w:cs="Tahoma"/>
          <w:sz w:val="24"/>
        </w:rPr>
        <w:t xml:space="preserve">, </w:t>
      </w:r>
      <w:proofErr w:type="spellStart"/>
      <w:r w:rsidRPr="00AC4692">
        <w:rPr>
          <w:rFonts w:ascii="Tahoma" w:eastAsia="Arial" w:hAnsi="Tahoma" w:cs="Tahoma"/>
          <w:sz w:val="24"/>
        </w:rPr>
        <w:t>Fomu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Tamko la </w:t>
      </w:r>
      <w:proofErr w:type="spellStart"/>
      <w:r w:rsidRPr="00AC4692">
        <w:rPr>
          <w:rFonts w:ascii="Tahoma" w:eastAsia="Arial" w:hAnsi="Tahoma" w:cs="Tahoma"/>
          <w:sz w:val="24"/>
        </w:rPr>
        <w:t>Mgongano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Maslahi</w:t>
      </w:r>
      <w:proofErr w:type="spellEnd"/>
      <w:r w:rsidRPr="00AC4692">
        <w:rPr>
          <w:rFonts w:ascii="Tahoma" w:eastAsia="Arial" w:hAnsi="Tahoma" w:cs="Tahoma"/>
          <w:sz w:val="24"/>
        </w:rPr>
        <w:t xml:space="preserve">, </w:t>
      </w:r>
      <w:proofErr w:type="spellStart"/>
      <w:r w:rsidRPr="00AC4692">
        <w:rPr>
          <w:rFonts w:ascii="Tahoma" w:eastAsia="Arial" w:hAnsi="Tahoma" w:cs="Tahoma"/>
          <w:sz w:val="24"/>
        </w:rPr>
        <w:t>Fomu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Tamko la Zawadi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Rejesta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Zawadi </w:t>
      </w:r>
      <w:proofErr w:type="spellStart"/>
      <w:r w:rsidRPr="00AC4692">
        <w:rPr>
          <w:rFonts w:ascii="Tahoma" w:eastAsia="Arial" w:hAnsi="Tahoma" w:cs="Tahoma"/>
          <w:sz w:val="24"/>
        </w:rPr>
        <w:t>wakati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wote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08FA0C0B" w14:textId="77777777" w:rsidR="00882C87" w:rsidRPr="00AC4692" w:rsidRDefault="00000000" w:rsidP="00AC4692">
      <w:pPr>
        <w:numPr>
          <w:ilvl w:val="0"/>
          <w:numId w:val="5"/>
        </w:numPr>
        <w:spacing w:after="0" w:line="359" w:lineRule="auto"/>
        <w:ind w:right="54" w:hanging="473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fomu</w:t>
      </w:r>
      <w:proofErr w:type="spellEnd"/>
      <w:r w:rsidRPr="00AC4692">
        <w:rPr>
          <w:rFonts w:ascii="Tahoma" w:eastAsia="Arial" w:hAnsi="Tahoma" w:cs="Tahoma"/>
          <w:sz w:val="24"/>
        </w:rPr>
        <w:t xml:space="preserve"> au </w:t>
      </w:r>
      <w:proofErr w:type="spellStart"/>
      <w:r w:rsidRPr="00AC4692">
        <w:rPr>
          <w:rFonts w:ascii="Tahoma" w:eastAsia="Arial" w:hAnsi="Tahoma" w:cs="Tahoma"/>
          <w:sz w:val="24"/>
        </w:rPr>
        <w:t>barua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kukiri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mapokezi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Tamko la </w:t>
      </w:r>
      <w:proofErr w:type="spellStart"/>
      <w:r w:rsidRPr="00AC4692">
        <w:rPr>
          <w:rFonts w:ascii="Tahoma" w:eastAsia="Arial" w:hAnsi="Tahoma" w:cs="Tahoma"/>
          <w:sz w:val="24"/>
        </w:rPr>
        <w:t>Rasilimali</w:t>
      </w:r>
      <w:proofErr w:type="spellEnd"/>
      <w:r w:rsidRPr="00AC4692">
        <w:rPr>
          <w:rFonts w:ascii="Tahoma" w:eastAsia="Arial" w:hAnsi="Tahoma" w:cs="Tahoma"/>
          <w:sz w:val="24"/>
        </w:rPr>
        <w:t xml:space="preserve">, </w:t>
      </w:r>
      <w:proofErr w:type="spellStart"/>
      <w:r w:rsidRPr="00AC4692">
        <w:rPr>
          <w:rFonts w:ascii="Tahoma" w:eastAsia="Arial" w:hAnsi="Tahoma" w:cs="Tahoma"/>
          <w:sz w:val="24"/>
        </w:rPr>
        <w:t>Maslahi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Madeni</w:t>
      </w:r>
      <w:proofErr w:type="spellEnd"/>
      <w:r w:rsidRPr="00AC4692">
        <w:rPr>
          <w:rFonts w:ascii="Tahoma" w:eastAsia="Arial" w:hAnsi="Tahoma" w:cs="Tahoma"/>
          <w:sz w:val="24"/>
        </w:rPr>
        <w:t xml:space="preserve"> la </w:t>
      </w:r>
      <w:proofErr w:type="spellStart"/>
      <w:r w:rsidRPr="00AC4692">
        <w:rPr>
          <w:rFonts w:ascii="Tahoma" w:eastAsia="Arial" w:hAnsi="Tahoma" w:cs="Tahoma"/>
          <w:sz w:val="24"/>
        </w:rPr>
        <w:t>kila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mwisho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mwaka</w:t>
      </w:r>
      <w:proofErr w:type="spellEnd"/>
      <w:r w:rsidRPr="00AC4692">
        <w:rPr>
          <w:rFonts w:ascii="Tahoma" w:eastAsia="Arial" w:hAnsi="Tahoma" w:cs="Tahoma"/>
          <w:sz w:val="24"/>
        </w:rPr>
        <w:t xml:space="preserve">,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</w:t>
      </w:r>
      <w:proofErr w:type="spellStart"/>
      <w:r w:rsidRPr="00AC4692">
        <w:rPr>
          <w:rFonts w:ascii="Tahoma" w:eastAsia="Arial" w:hAnsi="Tahoma" w:cs="Tahoma"/>
          <w:sz w:val="24"/>
        </w:rPr>
        <w:t>saba</w:t>
      </w:r>
      <w:proofErr w:type="spellEnd"/>
      <w:r w:rsidRPr="00AC4692">
        <w:rPr>
          <w:rFonts w:ascii="Tahoma" w:eastAsia="Arial" w:hAnsi="Tahoma" w:cs="Tahoma"/>
          <w:sz w:val="24"/>
        </w:rPr>
        <w:t xml:space="preserve"> (7)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7BACA5F5" w14:textId="77777777" w:rsidR="00882C87" w:rsidRPr="00AC4692" w:rsidRDefault="00000000" w:rsidP="00AC4692">
      <w:pPr>
        <w:numPr>
          <w:ilvl w:val="0"/>
          <w:numId w:val="5"/>
        </w:numPr>
        <w:spacing w:after="0" w:line="359" w:lineRule="auto"/>
        <w:ind w:right="54" w:hanging="473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fomu</w:t>
      </w:r>
      <w:proofErr w:type="spellEnd"/>
      <w:r w:rsidRPr="00AC4692">
        <w:rPr>
          <w:rFonts w:ascii="Tahoma" w:eastAsia="Arial" w:hAnsi="Tahoma" w:cs="Tahoma"/>
          <w:sz w:val="24"/>
        </w:rPr>
        <w:t xml:space="preserve"> au </w:t>
      </w:r>
      <w:proofErr w:type="spellStart"/>
      <w:r w:rsidRPr="00AC4692">
        <w:rPr>
          <w:rFonts w:ascii="Tahoma" w:eastAsia="Arial" w:hAnsi="Tahoma" w:cs="Tahoma"/>
          <w:sz w:val="24"/>
        </w:rPr>
        <w:t>barua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kukiri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mapokezi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Tamko la </w:t>
      </w:r>
      <w:proofErr w:type="spellStart"/>
      <w:r w:rsidRPr="00AC4692">
        <w:rPr>
          <w:rFonts w:ascii="Tahoma" w:eastAsia="Arial" w:hAnsi="Tahoma" w:cs="Tahoma"/>
          <w:sz w:val="24"/>
        </w:rPr>
        <w:t>Rasilimali</w:t>
      </w:r>
      <w:proofErr w:type="spellEnd"/>
      <w:r w:rsidRPr="00AC4692">
        <w:rPr>
          <w:rFonts w:ascii="Tahoma" w:eastAsia="Arial" w:hAnsi="Tahoma" w:cs="Tahoma"/>
          <w:sz w:val="24"/>
        </w:rPr>
        <w:t xml:space="preserve">, </w:t>
      </w:r>
      <w:proofErr w:type="spellStart"/>
      <w:r w:rsidRPr="00AC4692">
        <w:rPr>
          <w:rFonts w:ascii="Tahoma" w:eastAsia="Arial" w:hAnsi="Tahoma" w:cs="Tahoma"/>
          <w:sz w:val="24"/>
        </w:rPr>
        <w:t>Maslahi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Madeni</w:t>
      </w:r>
      <w:proofErr w:type="spellEnd"/>
      <w:r w:rsidRPr="00AC4692">
        <w:rPr>
          <w:rFonts w:ascii="Tahoma" w:eastAsia="Arial" w:hAnsi="Tahoma" w:cs="Tahoma"/>
          <w:sz w:val="24"/>
        </w:rPr>
        <w:t xml:space="preserve"> la </w:t>
      </w:r>
      <w:proofErr w:type="spellStart"/>
      <w:r w:rsidRPr="00AC4692">
        <w:rPr>
          <w:rFonts w:ascii="Tahoma" w:eastAsia="Arial" w:hAnsi="Tahoma" w:cs="Tahoma"/>
          <w:sz w:val="24"/>
        </w:rPr>
        <w:t>mwanzo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linalotolewa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Kiongozi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30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kupata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wadhifa</w:t>
      </w:r>
      <w:proofErr w:type="spellEnd"/>
      <w:r w:rsidRPr="00AC4692">
        <w:rPr>
          <w:rFonts w:ascii="Tahoma" w:eastAsia="Arial" w:hAnsi="Tahoma" w:cs="Tahoma"/>
          <w:sz w:val="24"/>
        </w:rPr>
        <w:t xml:space="preserve">,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</w:t>
      </w:r>
      <w:proofErr w:type="spellStart"/>
      <w:r w:rsidRPr="00AC4692">
        <w:rPr>
          <w:rFonts w:ascii="Tahoma" w:eastAsia="Arial" w:hAnsi="Tahoma" w:cs="Tahoma"/>
          <w:sz w:val="24"/>
        </w:rPr>
        <w:t>saba</w:t>
      </w:r>
      <w:proofErr w:type="spellEnd"/>
      <w:r w:rsidRPr="00AC4692">
        <w:rPr>
          <w:rFonts w:ascii="Tahoma" w:eastAsia="Arial" w:hAnsi="Tahoma" w:cs="Tahoma"/>
          <w:sz w:val="24"/>
        </w:rPr>
        <w:t xml:space="preserve"> (7)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2967AF67" w14:textId="77777777" w:rsidR="00882C87" w:rsidRPr="00AC4692" w:rsidRDefault="00000000" w:rsidP="00AC4692">
      <w:pPr>
        <w:numPr>
          <w:ilvl w:val="0"/>
          <w:numId w:val="5"/>
        </w:numPr>
        <w:spacing w:after="0" w:line="359" w:lineRule="auto"/>
        <w:ind w:right="54" w:hanging="473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fomu</w:t>
      </w:r>
      <w:proofErr w:type="spellEnd"/>
      <w:r w:rsidRPr="00AC4692">
        <w:rPr>
          <w:rFonts w:ascii="Tahoma" w:eastAsia="Arial" w:hAnsi="Tahoma" w:cs="Tahoma"/>
          <w:sz w:val="24"/>
        </w:rPr>
        <w:t xml:space="preserve"> au </w:t>
      </w:r>
      <w:proofErr w:type="spellStart"/>
      <w:r w:rsidRPr="00AC4692">
        <w:rPr>
          <w:rFonts w:ascii="Tahoma" w:eastAsia="Arial" w:hAnsi="Tahoma" w:cs="Tahoma"/>
          <w:sz w:val="24"/>
        </w:rPr>
        <w:t>barua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kukiri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mapokezi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Tamko la </w:t>
      </w:r>
      <w:proofErr w:type="spellStart"/>
      <w:r w:rsidRPr="00AC4692">
        <w:rPr>
          <w:rFonts w:ascii="Tahoma" w:eastAsia="Arial" w:hAnsi="Tahoma" w:cs="Tahoma"/>
          <w:sz w:val="24"/>
        </w:rPr>
        <w:t>Mwisho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kutumikia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wadhifa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linalotolewa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Kiongozi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miezi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mitatu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kabla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kustaafu</w:t>
      </w:r>
      <w:proofErr w:type="spellEnd"/>
      <w:r w:rsidRPr="00AC4692">
        <w:rPr>
          <w:rFonts w:ascii="Tahoma" w:eastAsia="Arial" w:hAnsi="Tahoma" w:cs="Tahoma"/>
          <w:sz w:val="24"/>
        </w:rPr>
        <w:t xml:space="preserve">,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</w:t>
      </w:r>
      <w:proofErr w:type="spellStart"/>
      <w:r w:rsidRPr="00AC4692">
        <w:rPr>
          <w:rFonts w:ascii="Tahoma" w:eastAsia="Arial" w:hAnsi="Tahoma" w:cs="Tahoma"/>
          <w:sz w:val="24"/>
        </w:rPr>
        <w:t>saba</w:t>
      </w:r>
      <w:proofErr w:type="spellEnd"/>
      <w:r w:rsidRPr="00AC4692">
        <w:rPr>
          <w:rFonts w:ascii="Tahoma" w:eastAsia="Arial" w:hAnsi="Tahoma" w:cs="Tahoma"/>
          <w:sz w:val="24"/>
        </w:rPr>
        <w:t xml:space="preserve"> (7)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09C0BE97" w14:textId="77777777" w:rsidR="00882C87" w:rsidRPr="00AC4692" w:rsidRDefault="00000000" w:rsidP="00AC4692">
      <w:pPr>
        <w:numPr>
          <w:ilvl w:val="0"/>
          <w:numId w:val="5"/>
        </w:numPr>
        <w:spacing w:after="0" w:line="359" w:lineRule="auto"/>
        <w:ind w:right="54" w:hanging="473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barua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kukiri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mapokezi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Tamko la </w:t>
      </w:r>
      <w:proofErr w:type="spellStart"/>
      <w:r w:rsidRPr="00AC4692">
        <w:rPr>
          <w:rFonts w:ascii="Tahoma" w:eastAsia="Arial" w:hAnsi="Tahoma" w:cs="Tahoma"/>
          <w:sz w:val="24"/>
        </w:rPr>
        <w:t>Mgongano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Maslahi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</w:t>
      </w:r>
      <w:proofErr w:type="spellStart"/>
      <w:r w:rsidRPr="00AC4692">
        <w:rPr>
          <w:rFonts w:ascii="Tahoma" w:eastAsia="Arial" w:hAnsi="Tahoma" w:cs="Tahoma"/>
          <w:sz w:val="24"/>
        </w:rPr>
        <w:t>saba</w:t>
      </w:r>
      <w:proofErr w:type="spellEnd"/>
      <w:r w:rsidRPr="00AC4692">
        <w:rPr>
          <w:rFonts w:ascii="Tahoma" w:eastAsia="Arial" w:hAnsi="Tahoma" w:cs="Tahoma"/>
          <w:sz w:val="24"/>
        </w:rPr>
        <w:t xml:space="preserve"> (7)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425C54DD" w14:textId="77777777" w:rsidR="00882C87" w:rsidRPr="00AC4692" w:rsidRDefault="00000000" w:rsidP="00AC4692">
      <w:pPr>
        <w:numPr>
          <w:ilvl w:val="0"/>
          <w:numId w:val="5"/>
        </w:numPr>
        <w:spacing w:after="0" w:line="359" w:lineRule="auto"/>
        <w:ind w:right="54" w:hanging="473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barua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kukiri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mapokezi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Rejesta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Zawadi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</w:t>
      </w:r>
      <w:proofErr w:type="spellStart"/>
      <w:r w:rsidRPr="00AC4692">
        <w:rPr>
          <w:rFonts w:ascii="Tahoma" w:eastAsia="Arial" w:hAnsi="Tahoma" w:cs="Tahoma"/>
          <w:sz w:val="24"/>
        </w:rPr>
        <w:t>saba</w:t>
      </w:r>
      <w:proofErr w:type="spellEnd"/>
      <w:r w:rsidRPr="00AC4692">
        <w:rPr>
          <w:rFonts w:ascii="Tahoma" w:eastAsia="Arial" w:hAnsi="Tahoma" w:cs="Tahoma"/>
          <w:sz w:val="24"/>
        </w:rPr>
        <w:t xml:space="preserve"> (7)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 xml:space="preserve">;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</w:p>
    <w:p w14:paraId="6B3069FD" w14:textId="77777777" w:rsidR="00882C87" w:rsidRPr="00AC4692" w:rsidRDefault="00000000" w:rsidP="00AC4692">
      <w:pPr>
        <w:numPr>
          <w:ilvl w:val="0"/>
          <w:numId w:val="5"/>
        </w:numPr>
        <w:spacing w:after="0" w:line="359" w:lineRule="auto"/>
        <w:ind w:right="54" w:hanging="473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barua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kukiri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mapokezi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Tamko la Zawadi </w:t>
      </w:r>
      <w:proofErr w:type="spellStart"/>
      <w:r w:rsidRPr="00AC4692">
        <w:rPr>
          <w:rFonts w:ascii="Tahoma" w:eastAsia="Arial" w:hAnsi="Tahoma" w:cs="Tahoma"/>
          <w:sz w:val="24"/>
        </w:rPr>
        <w:t>kutoka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wateja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,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tau (3)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3B5F0898" w14:textId="77777777" w:rsidR="00882C87" w:rsidRPr="00AC4692" w:rsidRDefault="00000000" w:rsidP="00AC4692">
      <w:pPr>
        <w:pStyle w:val="Heading2"/>
        <w:spacing w:after="0"/>
        <w:ind w:left="804"/>
        <w:rPr>
          <w:rFonts w:ascii="Tahoma" w:hAnsi="Tahoma" w:cs="Tahoma"/>
        </w:rPr>
      </w:pPr>
      <w:r w:rsidRPr="00AC4692">
        <w:rPr>
          <w:rFonts w:ascii="Tahoma" w:hAnsi="Tahoma" w:cs="Tahoma"/>
        </w:rPr>
        <w:t xml:space="preserve">5.3 </w:t>
      </w:r>
      <w:proofErr w:type="spellStart"/>
      <w:r w:rsidRPr="00AC4692">
        <w:rPr>
          <w:rFonts w:ascii="Tahoma" w:hAnsi="Tahoma" w:cs="Tahoma"/>
        </w:rPr>
        <w:t>Majibu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ya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Hoja</w:t>
      </w:r>
      <w:proofErr w:type="spellEnd"/>
      <w:r w:rsidRPr="00AC4692">
        <w:rPr>
          <w:rFonts w:ascii="Tahoma" w:hAnsi="Tahoma" w:cs="Tahoma"/>
        </w:rPr>
        <w:t xml:space="preserve"> za </w:t>
      </w:r>
      <w:proofErr w:type="spellStart"/>
      <w:r w:rsidRPr="00AC4692">
        <w:rPr>
          <w:rFonts w:ascii="Tahoma" w:hAnsi="Tahoma" w:cs="Tahoma"/>
        </w:rPr>
        <w:t>Malalamiko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ya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Ukiukwaji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wa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Maadili</w:t>
      </w:r>
      <w:proofErr w:type="spellEnd"/>
    </w:p>
    <w:p w14:paraId="47D98875" w14:textId="77777777" w:rsidR="00882C87" w:rsidRPr="00AC4692" w:rsidRDefault="00000000" w:rsidP="00AC4692">
      <w:pPr>
        <w:numPr>
          <w:ilvl w:val="0"/>
          <w:numId w:val="6"/>
        </w:numPr>
        <w:spacing w:after="0" w:line="359" w:lineRule="auto"/>
        <w:ind w:right="54" w:hanging="353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Tutakiri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kupokea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malalamiko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</w:t>
      </w:r>
      <w:proofErr w:type="spellStart"/>
      <w:r w:rsidRPr="00AC4692">
        <w:rPr>
          <w:rFonts w:ascii="Tahoma" w:eastAsia="Arial" w:hAnsi="Tahoma" w:cs="Tahoma"/>
          <w:sz w:val="24"/>
        </w:rPr>
        <w:t>saba</w:t>
      </w:r>
      <w:proofErr w:type="spellEnd"/>
      <w:r w:rsidRPr="00AC4692">
        <w:rPr>
          <w:rFonts w:ascii="Tahoma" w:eastAsia="Arial" w:hAnsi="Tahoma" w:cs="Tahoma"/>
          <w:sz w:val="24"/>
        </w:rPr>
        <w:t xml:space="preserve"> (7)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kupokelewa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7F54D727" w14:textId="77777777" w:rsidR="00882C87" w:rsidRPr="00AC4692" w:rsidRDefault="00000000" w:rsidP="00AC4692">
      <w:pPr>
        <w:numPr>
          <w:ilvl w:val="0"/>
          <w:numId w:val="6"/>
        </w:numPr>
        <w:spacing w:after="0"/>
        <w:ind w:right="54" w:hanging="353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mrejesho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malalamiko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yanayohusu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ukiukwaji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Sheria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</w:p>
    <w:p w14:paraId="74CEED86" w14:textId="77777777" w:rsidR="00882C87" w:rsidRPr="00AC4692" w:rsidRDefault="00000000" w:rsidP="00AC4692">
      <w:pPr>
        <w:spacing w:after="0" w:line="367" w:lineRule="auto"/>
        <w:ind w:left="1123" w:right="68" w:firstLine="406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Maadili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ndani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miezi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sita</w:t>
      </w:r>
      <w:proofErr w:type="spellEnd"/>
      <w:r w:rsidRPr="00AC4692">
        <w:rPr>
          <w:rFonts w:ascii="Tahoma" w:eastAsia="Tahoma" w:hAnsi="Tahoma" w:cs="Tahoma"/>
          <w:sz w:val="24"/>
        </w:rPr>
        <w:t xml:space="preserve"> (6) </w:t>
      </w:r>
      <w:proofErr w:type="spellStart"/>
      <w:r w:rsidRPr="00AC4692">
        <w:rPr>
          <w:rFonts w:ascii="Tahoma" w:eastAsia="Tahoma" w:hAnsi="Tahoma" w:cs="Tahoma"/>
          <w:sz w:val="24"/>
        </w:rPr>
        <w:t>baada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kufanyika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uchunguzi</w:t>
      </w:r>
      <w:proofErr w:type="spellEnd"/>
      <w:r w:rsidRPr="00AC4692">
        <w:rPr>
          <w:rFonts w:ascii="Tahoma" w:eastAsia="Tahoma" w:hAnsi="Tahoma" w:cs="Tahoma"/>
          <w:sz w:val="24"/>
        </w:rPr>
        <w:t xml:space="preserve">; </w:t>
      </w:r>
      <w:r w:rsidRPr="00AC4692">
        <w:rPr>
          <w:rFonts w:ascii="Tahoma" w:eastAsia="Arial" w:hAnsi="Tahoma" w:cs="Tahoma"/>
          <w:sz w:val="24"/>
        </w:rPr>
        <w:t xml:space="preserve">iii. </w:t>
      </w: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mrejesho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malalamiko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yasiyohusu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ukiukwaji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Sheria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Maadili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ndani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siku </w:t>
      </w:r>
      <w:proofErr w:type="spellStart"/>
      <w:r w:rsidRPr="00AC4692">
        <w:rPr>
          <w:rFonts w:ascii="Tahoma" w:eastAsia="Tahoma" w:hAnsi="Tahoma" w:cs="Tahoma"/>
          <w:sz w:val="24"/>
        </w:rPr>
        <w:t>kumi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nne</w:t>
      </w:r>
      <w:proofErr w:type="spellEnd"/>
      <w:r w:rsidRPr="00AC4692">
        <w:rPr>
          <w:rFonts w:ascii="Tahoma" w:eastAsia="Tahoma" w:hAnsi="Tahoma" w:cs="Tahoma"/>
          <w:sz w:val="24"/>
        </w:rPr>
        <w:t xml:space="preserve"> (14) za </w:t>
      </w:r>
      <w:proofErr w:type="spellStart"/>
      <w:r w:rsidRPr="00AC4692">
        <w:rPr>
          <w:rFonts w:ascii="Tahoma" w:eastAsia="Tahoma" w:hAnsi="Tahoma" w:cs="Tahoma"/>
          <w:sz w:val="24"/>
        </w:rPr>
        <w:t>kazi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kufanyika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uchambuzi</w:t>
      </w:r>
      <w:proofErr w:type="spellEnd"/>
      <w:r w:rsidRPr="00AC4692">
        <w:rPr>
          <w:rFonts w:ascii="Tahoma" w:eastAsia="Tahoma" w:hAnsi="Tahoma" w:cs="Tahoma"/>
          <w:sz w:val="24"/>
        </w:rPr>
        <w:t xml:space="preserve">;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</w:p>
    <w:p w14:paraId="417B1F59" w14:textId="77777777" w:rsidR="00882C87" w:rsidRPr="00AC4692" w:rsidRDefault="00000000" w:rsidP="00AC4692">
      <w:pPr>
        <w:spacing w:after="0" w:line="359" w:lineRule="auto"/>
        <w:ind w:left="1581" w:right="54" w:hanging="420"/>
        <w:jc w:val="both"/>
        <w:rPr>
          <w:rFonts w:ascii="Tahoma" w:hAnsi="Tahoma" w:cs="Tahoma"/>
        </w:rPr>
      </w:pPr>
      <w:r w:rsidRPr="00AC4692">
        <w:rPr>
          <w:rFonts w:ascii="Tahoma" w:eastAsia="Arial" w:hAnsi="Tahoma" w:cs="Tahoma"/>
          <w:sz w:val="24"/>
        </w:rPr>
        <w:lastRenderedPageBreak/>
        <w:t xml:space="preserve">iv. </w:t>
      </w: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majibu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maombi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kukagua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Rejesta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Rasilimali</w:t>
      </w:r>
      <w:proofErr w:type="spellEnd"/>
      <w:r w:rsidRPr="00AC4692">
        <w:rPr>
          <w:rFonts w:ascii="Tahoma" w:eastAsia="Arial" w:hAnsi="Tahoma" w:cs="Tahoma"/>
          <w:sz w:val="24"/>
        </w:rPr>
        <w:t xml:space="preserve">, </w:t>
      </w:r>
      <w:proofErr w:type="spellStart"/>
      <w:r w:rsidRPr="00AC4692">
        <w:rPr>
          <w:rFonts w:ascii="Tahoma" w:eastAsia="Arial" w:hAnsi="Tahoma" w:cs="Tahoma"/>
          <w:sz w:val="24"/>
        </w:rPr>
        <w:t>Maslahi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Madeni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Viongozi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ndani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siku </w:t>
      </w:r>
      <w:proofErr w:type="spellStart"/>
      <w:r w:rsidRPr="00AC4692">
        <w:rPr>
          <w:rFonts w:ascii="Tahoma" w:eastAsia="Tahoma" w:hAnsi="Tahoma" w:cs="Tahoma"/>
          <w:sz w:val="24"/>
        </w:rPr>
        <w:t>kumi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nne</w:t>
      </w:r>
      <w:proofErr w:type="spellEnd"/>
      <w:r w:rsidRPr="00AC4692">
        <w:rPr>
          <w:rFonts w:ascii="Tahoma" w:eastAsia="Tahoma" w:hAnsi="Tahoma" w:cs="Tahoma"/>
          <w:sz w:val="24"/>
        </w:rPr>
        <w:t xml:space="preserve"> (14) za </w:t>
      </w:r>
      <w:proofErr w:type="spellStart"/>
      <w:r w:rsidRPr="00AC4692">
        <w:rPr>
          <w:rFonts w:ascii="Tahoma" w:eastAsia="Tahoma" w:hAnsi="Tahoma" w:cs="Tahoma"/>
          <w:sz w:val="24"/>
        </w:rPr>
        <w:t>kazi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baada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kupokea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maombi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2B6E61F0" w14:textId="77777777" w:rsidR="00882C87" w:rsidRPr="00AC4692" w:rsidRDefault="00000000" w:rsidP="00AC4692">
      <w:pPr>
        <w:pStyle w:val="Heading2"/>
        <w:spacing w:after="0"/>
        <w:ind w:left="804"/>
        <w:rPr>
          <w:rFonts w:ascii="Tahoma" w:hAnsi="Tahoma" w:cs="Tahoma"/>
        </w:rPr>
      </w:pPr>
      <w:r w:rsidRPr="00AC4692">
        <w:rPr>
          <w:rFonts w:ascii="Tahoma" w:hAnsi="Tahoma" w:cs="Tahoma"/>
        </w:rPr>
        <w:t xml:space="preserve">5.4 Hati </w:t>
      </w:r>
      <w:proofErr w:type="spellStart"/>
      <w:r w:rsidRPr="00AC4692">
        <w:rPr>
          <w:rFonts w:ascii="Tahoma" w:hAnsi="Tahoma" w:cs="Tahoma"/>
        </w:rPr>
        <w:t>ya</w:t>
      </w:r>
      <w:proofErr w:type="spellEnd"/>
      <w:r w:rsidRPr="00AC4692">
        <w:rPr>
          <w:rFonts w:ascii="Tahoma" w:hAnsi="Tahoma" w:cs="Tahoma"/>
        </w:rPr>
        <w:t xml:space="preserve"> Ahadi </w:t>
      </w:r>
      <w:proofErr w:type="spellStart"/>
      <w:r w:rsidRPr="00AC4692">
        <w:rPr>
          <w:rFonts w:ascii="Tahoma" w:hAnsi="Tahoma" w:cs="Tahoma"/>
        </w:rPr>
        <w:t>ya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Uadilifu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kwa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Uongozi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wa</w:t>
      </w:r>
      <w:proofErr w:type="spellEnd"/>
      <w:r w:rsidRPr="00AC4692">
        <w:rPr>
          <w:rFonts w:ascii="Tahoma" w:hAnsi="Tahoma" w:cs="Tahoma"/>
        </w:rPr>
        <w:t xml:space="preserve"> Umma</w:t>
      </w:r>
    </w:p>
    <w:p w14:paraId="44B00E67" w14:textId="77777777" w:rsidR="00882C87" w:rsidRPr="00AC4692" w:rsidRDefault="00000000" w:rsidP="00AC4692">
      <w:pPr>
        <w:spacing w:after="0" w:line="359" w:lineRule="auto"/>
        <w:ind w:left="1171" w:right="54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Hati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Ahadi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Uadilifu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kuratibu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utiaji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saini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Hati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Ahadi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Uadilifu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30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Kiongozi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kupata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wadhifa</w:t>
      </w:r>
      <w:proofErr w:type="spellEnd"/>
      <w:r w:rsidRPr="00AC4692">
        <w:rPr>
          <w:rFonts w:ascii="Tahoma" w:eastAsia="Arial" w:hAnsi="Tahoma" w:cs="Tahoma"/>
          <w:sz w:val="24"/>
        </w:rPr>
        <w:t>.</w:t>
      </w:r>
    </w:p>
    <w:p w14:paraId="31255392" w14:textId="77777777" w:rsidR="00882C87" w:rsidRPr="00AC4692" w:rsidRDefault="00000000" w:rsidP="00AC4692">
      <w:pPr>
        <w:pStyle w:val="Heading2"/>
        <w:spacing w:after="0"/>
        <w:ind w:left="804"/>
        <w:rPr>
          <w:rFonts w:ascii="Tahoma" w:hAnsi="Tahoma" w:cs="Tahoma"/>
        </w:rPr>
      </w:pPr>
      <w:r w:rsidRPr="00AC4692">
        <w:rPr>
          <w:rFonts w:ascii="Tahoma" w:hAnsi="Tahoma" w:cs="Tahoma"/>
        </w:rPr>
        <w:t xml:space="preserve">5.5 </w:t>
      </w:r>
      <w:proofErr w:type="spellStart"/>
      <w:r w:rsidRPr="00AC4692">
        <w:rPr>
          <w:rFonts w:ascii="Tahoma" w:hAnsi="Tahoma" w:cs="Tahoma"/>
        </w:rPr>
        <w:t>Kutoa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Taarifa</w:t>
      </w:r>
      <w:proofErr w:type="spellEnd"/>
      <w:r w:rsidRPr="00AC4692">
        <w:rPr>
          <w:rFonts w:ascii="Tahoma" w:hAnsi="Tahoma" w:cs="Tahoma"/>
        </w:rPr>
        <w:t xml:space="preserve"> </w:t>
      </w:r>
      <w:proofErr w:type="spellStart"/>
      <w:r w:rsidRPr="00AC4692">
        <w:rPr>
          <w:rFonts w:ascii="Tahoma" w:hAnsi="Tahoma" w:cs="Tahoma"/>
        </w:rPr>
        <w:t>Mbalimbali</w:t>
      </w:r>
      <w:proofErr w:type="spellEnd"/>
      <w:r w:rsidRPr="00AC4692">
        <w:rPr>
          <w:rFonts w:ascii="Tahoma" w:hAnsi="Tahoma" w:cs="Tahoma"/>
        </w:rPr>
        <w:t xml:space="preserve"> za </w:t>
      </w:r>
      <w:proofErr w:type="spellStart"/>
      <w:r w:rsidRPr="00AC4692">
        <w:rPr>
          <w:rFonts w:ascii="Tahoma" w:hAnsi="Tahoma" w:cs="Tahoma"/>
        </w:rPr>
        <w:t>Shughuli</w:t>
      </w:r>
      <w:proofErr w:type="spellEnd"/>
      <w:r w:rsidRPr="00AC4692">
        <w:rPr>
          <w:rFonts w:ascii="Tahoma" w:hAnsi="Tahoma" w:cs="Tahoma"/>
        </w:rPr>
        <w:t xml:space="preserve"> za </w:t>
      </w:r>
      <w:proofErr w:type="spellStart"/>
      <w:r w:rsidRPr="00AC4692">
        <w:rPr>
          <w:rFonts w:ascii="Tahoma" w:hAnsi="Tahoma" w:cs="Tahoma"/>
        </w:rPr>
        <w:t>Taasisi</w:t>
      </w:r>
      <w:proofErr w:type="spellEnd"/>
    </w:p>
    <w:p w14:paraId="0003CCD4" w14:textId="77777777" w:rsidR="00882C87" w:rsidRPr="00AC4692" w:rsidRDefault="00000000" w:rsidP="00AC4692">
      <w:pPr>
        <w:numPr>
          <w:ilvl w:val="0"/>
          <w:numId w:val="7"/>
        </w:numPr>
        <w:spacing w:after="0" w:line="359" w:lineRule="auto"/>
        <w:ind w:right="54" w:hanging="379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taarifa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utekelezaji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majukumu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Taasisi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60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mwaka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kukamilika</w:t>
      </w:r>
      <w:proofErr w:type="spellEnd"/>
      <w:r w:rsidRPr="00AC4692">
        <w:rPr>
          <w:rFonts w:ascii="Tahoma" w:eastAsia="Arial" w:hAnsi="Tahoma" w:cs="Tahoma"/>
          <w:sz w:val="24"/>
        </w:rPr>
        <w:t>.</w:t>
      </w:r>
    </w:p>
    <w:p w14:paraId="2CD58AC1" w14:textId="77777777" w:rsidR="00882C87" w:rsidRPr="00AC4692" w:rsidRDefault="00000000" w:rsidP="00AC4692">
      <w:pPr>
        <w:numPr>
          <w:ilvl w:val="0"/>
          <w:numId w:val="7"/>
        </w:numPr>
        <w:spacing w:after="0" w:line="359" w:lineRule="auto"/>
        <w:ind w:right="54" w:hanging="379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taarifa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ukaguzi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,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30 </w:t>
      </w:r>
      <w:proofErr w:type="spellStart"/>
      <w:r w:rsidRPr="00AC4692">
        <w:rPr>
          <w:rFonts w:ascii="Tahoma" w:eastAsia="Arial" w:hAnsi="Tahoma" w:cs="Tahoma"/>
          <w:sz w:val="24"/>
        </w:rPr>
        <w:t>kila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robo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mwaka</w:t>
      </w:r>
      <w:proofErr w:type="spellEnd"/>
      <w:r w:rsidRPr="00AC4692">
        <w:rPr>
          <w:rFonts w:ascii="Tahoma" w:eastAsia="Arial" w:hAnsi="Tahoma" w:cs="Tahoma"/>
          <w:sz w:val="24"/>
        </w:rPr>
        <w:t>.</w:t>
      </w:r>
    </w:p>
    <w:p w14:paraId="1738C843" w14:textId="77777777" w:rsidR="00882C87" w:rsidRPr="00AC4692" w:rsidRDefault="00000000" w:rsidP="00AC4692">
      <w:pPr>
        <w:numPr>
          <w:ilvl w:val="0"/>
          <w:numId w:val="7"/>
        </w:numPr>
        <w:spacing w:after="0" w:line="359" w:lineRule="auto"/>
        <w:ind w:right="54" w:hanging="379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taarifa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nyaraka</w:t>
      </w:r>
      <w:proofErr w:type="spellEnd"/>
      <w:r w:rsidRPr="00AC4692">
        <w:rPr>
          <w:rFonts w:ascii="Tahoma" w:eastAsia="Arial" w:hAnsi="Tahoma" w:cs="Tahoma"/>
          <w:sz w:val="24"/>
        </w:rPr>
        <w:t xml:space="preserve"> za </w:t>
      </w:r>
      <w:proofErr w:type="spellStart"/>
      <w:r w:rsidRPr="00AC4692">
        <w:rPr>
          <w:rFonts w:ascii="Tahoma" w:eastAsia="Arial" w:hAnsi="Tahoma" w:cs="Tahoma"/>
          <w:sz w:val="24"/>
        </w:rPr>
        <w:t>zabuni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mujibu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Sheria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Ununuzi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Umma, Sura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410;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</w:p>
    <w:p w14:paraId="786771D7" w14:textId="77777777" w:rsidR="00882C87" w:rsidRPr="00AC4692" w:rsidRDefault="00000000" w:rsidP="00AC4692">
      <w:pPr>
        <w:numPr>
          <w:ilvl w:val="0"/>
          <w:numId w:val="7"/>
        </w:numPr>
        <w:spacing w:after="0" w:line="359" w:lineRule="auto"/>
        <w:ind w:right="54" w:hanging="379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taarifa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mbalimbali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kuhusiana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shughuli</w:t>
      </w:r>
      <w:proofErr w:type="spellEnd"/>
      <w:r w:rsidRPr="00AC4692">
        <w:rPr>
          <w:rFonts w:ascii="Tahoma" w:eastAsia="Arial" w:hAnsi="Tahoma" w:cs="Tahoma"/>
          <w:sz w:val="24"/>
        </w:rPr>
        <w:t xml:space="preserve"> za </w:t>
      </w:r>
      <w:proofErr w:type="spellStart"/>
      <w:r w:rsidRPr="00AC4692">
        <w:rPr>
          <w:rFonts w:ascii="Tahoma" w:eastAsia="Arial" w:hAnsi="Tahoma" w:cs="Tahoma"/>
          <w:sz w:val="24"/>
        </w:rPr>
        <w:t>Taasisi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tatu (3)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kupokea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maombi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33872FD8" w14:textId="77777777" w:rsidR="00882C87" w:rsidRPr="00AC4692" w:rsidRDefault="00000000" w:rsidP="00AC4692">
      <w:pPr>
        <w:pStyle w:val="Heading2"/>
        <w:spacing w:after="0"/>
        <w:ind w:left="804"/>
        <w:rPr>
          <w:rFonts w:ascii="Tahoma" w:hAnsi="Tahoma" w:cs="Tahoma"/>
        </w:rPr>
      </w:pPr>
      <w:r w:rsidRPr="00AC4692">
        <w:rPr>
          <w:rFonts w:ascii="Tahoma" w:hAnsi="Tahoma" w:cs="Tahoma"/>
        </w:rPr>
        <w:t xml:space="preserve">5.6 Huduma </w:t>
      </w:r>
      <w:proofErr w:type="spellStart"/>
      <w:r w:rsidRPr="00AC4692">
        <w:rPr>
          <w:rFonts w:ascii="Tahoma" w:hAnsi="Tahoma" w:cs="Tahoma"/>
        </w:rPr>
        <w:t>Nyinginezo</w:t>
      </w:r>
      <w:proofErr w:type="spellEnd"/>
    </w:p>
    <w:p w14:paraId="64432E89" w14:textId="77777777" w:rsidR="00882C87" w:rsidRPr="00AC4692" w:rsidRDefault="00000000" w:rsidP="00AC4692">
      <w:pPr>
        <w:numPr>
          <w:ilvl w:val="0"/>
          <w:numId w:val="8"/>
        </w:numPr>
        <w:spacing w:after="0"/>
        <w:ind w:right="54" w:hanging="317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Tutapokea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simu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miito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mitatu</w:t>
      </w:r>
      <w:proofErr w:type="spellEnd"/>
      <w:r w:rsidRPr="00AC4692">
        <w:rPr>
          <w:rFonts w:ascii="Tahoma" w:eastAsia="Arial" w:hAnsi="Tahoma" w:cs="Tahoma"/>
          <w:sz w:val="24"/>
        </w:rPr>
        <w:t xml:space="preserve"> (3);</w:t>
      </w:r>
    </w:p>
    <w:p w14:paraId="005D1909" w14:textId="77777777" w:rsidR="00882C87" w:rsidRPr="00AC4692" w:rsidRDefault="00000000" w:rsidP="00AC4692">
      <w:pPr>
        <w:numPr>
          <w:ilvl w:val="0"/>
          <w:numId w:val="8"/>
        </w:numPr>
        <w:spacing w:after="0"/>
        <w:ind w:right="54" w:hanging="317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Tutakiri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kupokea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barua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tatu (3)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kuipokea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0E962AE4" w14:textId="77777777" w:rsidR="00882C87" w:rsidRPr="00AC4692" w:rsidRDefault="00000000" w:rsidP="00AC4692">
      <w:pPr>
        <w:numPr>
          <w:ilvl w:val="0"/>
          <w:numId w:val="8"/>
        </w:numPr>
        <w:spacing w:after="0"/>
        <w:ind w:right="54" w:hanging="317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Tutajibu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maswali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yatakayoulizwa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njia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mtandao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tatu</w:t>
      </w:r>
    </w:p>
    <w:p w14:paraId="31F81E49" w14:textId="77777777" w:rsidR="00882C87" w:rsidRPr="00AC4692" w:rsidRDefault="00000000" w:rsidP="00AC4692">
      <w:pPr>
        <w:spacing w:after="0" w:line="359" w:lineRule="auto"/>
        <w:ind w:left="1161" w:right="171" w:firstLine="331"/>
        <w:jc w:val="both"/>
        <w:rPr>
          <w:rFonts w:ascii="Tahoma" w:hAnsi="Tahoma" w:cs="Tahoma"/>
        </w:rPr>
      </w:pPr>
      <w:r w:rsidRPr="00AC4692">
        <w:rPr>
          <w:rFonts w:ascii="Tahoma" w:eastAsia="Arial" w:hAnsi="Tahoma" w:cs="Tahoma"/>
          <w:sz w:val="24"/>
        </w:rPr>
        <w:t xml:space="preserve">(3)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 xml:space="preserve">; iv. </w:t>
      </w:r>
      <w:proofErr w:type="spellStart"/>
      <w:r w:rsidRPr="00AC4692">
        <w:rPr>
          <w:rFonts w:ascii="Tahoma" w:eastAsia="Arial" w:hAnsi="Tahoma" w:cs="Tahoma"/>
          <w:sz w:val="24"/>
        </w:rPr>
        <w:t>Tutajibu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barua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</w:t>
      </w:r>
      <w:proofErr w:type="spellStart"/>
      <w:r w:rsidRPr="00AC4692">
        <w:rPr>
          <w:rFonts w:ascii="Tahoma" w:eastAsia="Arial" w:hAnsi="Tahoma" w:cs="Tahoma"/>
          <w:sz w:val="24"/>
        </w:rPr>
        <w:t>kumi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saba</w:t>
      </w:r>
      <w:proofErr w:type="spellEnd"/>
      <w:r w:rsidRPr="00AC4692">
        <w:rPr>
          <w:rFonts w:ascii="Tahoma" w:eastAsia="Arial" w:hAnsi="Tahoma" w:cs="Tahoma"/>
          <w:sz w:val="24"/>
        </w:rPr>
        <w:t xml:space="preserve"> (7)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kuipokea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16AE93DF" w14:textId="77777777" w:rsidR="00882C87" w:rsidRPr="00AC4692" w:rsidRDefault="00000000" w:rsidP="00AC4692">
      <w:pPr>
        <w:numPr>
          <w:ilvl w:val="0"/>
          <w:numId w:val="9"/>
        </w:numPr>
        <w:spacing w:after="0" w:line="359" w:lineRule="auto"/>
        <w:ind w:left="1546" w:right="54" w:hanging="437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majibu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maombi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zabuni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</w:t>
      </w:r>
      <w:proofErr w:type="spellStart"/>
      <w:r w:rsidRPr="00AC4692">
        <w:rPr>
          <w:rFonts w:ascii="Tahoma" w:eastAsia="Arial" w:hAnsi="Tahoma" w:cs="Tahoma"/>
          <w:sz w:val="24"/>
        </w:rPr>
        <w:t>kumi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nne</w:t>
      </w:r>
      <w:proofErr w:type="spellEnd"/>
      <w:r w:rsidRPr="00AC4692">
        <w:rPr>
          <w:rFonts w:ascii="Tahoma" w:eastAsia="Arial" w:hAnsi="Tahoma" w:cs="Tahoma"/>
          <w:sz w:val="24"/>
        </w:rPr>
        <w:t xml:space="preserve"> (14)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kufunguliwa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zabuni</w:t>
      </w:r>
      <w:proofErr w:type="spellEnd"/>
      <w:r w:rsidRPr="00AC4692">
        <w:rPr>
          <w:rFonts w:ascii="Tahoma" w:eastAsia="Arial" w:hAnsi="Tahoma" w:cs="Tahoma"/>
          <w:sz w:val="24"/>
        </w:rPr>
        <w:t>;</w:t>
      </w:r>
    </w:p>
    <w:p w14:paraId="426B844A" w14:textId="77777777" w:rsidR="00882C87" w:rsidRPr="00AC4692" w:rsidRDefault="00000000" w:rsidP="00AC4692">
      <w:pPr>
        <w:numPr>
          <w:ilvl w:val="0"/>
          <w:numId w:val="9"/>
        </w:numPr>
        <w:spacing w:after="0" w:line="359" w:lineRule="auto"/>
        <w:ind w:left="1546" w:right="54" w:hanging="437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maoni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ushauri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kuhusiana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mambo </w:t>
      </w:r>
      <w:proofErr w:type="spellStart"/>
      <w:r w:rsidRPr="00AC4692">
        <w:rPr>
          <w:rFonts w:ascii="Tahoma" w:eastAsia="Arial" w:hAnsi="Tahoma" w:cs="Tahoma"/>
          <w:sz w:val="24"/>
        </w:rPr>
        <w:t>mbalimbali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</w:t>
      </w:r>
      <w:proofErr w:type="spellStart"/>
      <w:r w:rsidRPr="00AC4692">
        <w:rPr>
          <w:rFonts w:ascii="Tahoma" w:eastAsia="Arial" w:hAnsi="Tahoma" w:cs="Tahoma"/>
          <w:sz w:val="24"/>
        </w:rPr>
        <w:t>kumi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nne</w:t>
      </w:r>
      <w:proofErr w:type="spellEnd"/>
      <w:r w:rsidRPr="00AC4692">
        <w:rPr>
          <w:rFonts w:ascii="Tahoma" w:eastAsia="Arial" w:hAnsi="Tahoma" w:cs="Tahoma"/>
          <w:sz w:val="24"/>
        </w:rPr>
        <w:t xml:space="preserve"> (14)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kupokea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maombi</w:t>
      </w:r>
      <w:proofErr w:type="spellEnd"/>
      <w:r w:rsidRPr="00AC4692">
        <w:rPr>
          <w:rFonts w:ascii="Tahoma" w:eastAsia="Arial" w:hAnsi="Tahoma" w:cs="Tahoma"/>
          <w:sz w:val="24"/>
        </w:rPr>
        <w:t>.</w:t>
      </w:r>
    </w:p>
    <w:p w14:paraId="31BEE027" w14:textId="77777777" w:rsidR="00882C87" w:rsidRPr="00AC4692" w:rsidRDefault="00000000" w:rsidP="00AC4692">
      <w:pPr>
        <w:numPr>
          <w:ilvl w:val="0"/>
          <w:numId w:val="9"/>
        </w:numPr>
        <w:spacing w:after="0" w:line="359" w:lineRule="auto"/>
        <w:ind w:left="1546" w:right="54" w:hanging="437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Tutafanya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malipo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stahili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mbalimbali</w:t>
      </w:r>
      <w:proofErr w:type="spellEnd"/>
      <w:r w:rsidRPr="00AC4692">
        <w:rPr>
          <w:rFonts w:ascii="Tahoma" w:eastAsia="Arial" w:hAnsi="Tahoma" w:cs="Tahoma"/>
          <w:sz w:val="24"/>
        </w:rPr>
        <w:t xml:space="preserve"> za </w:t>
      </w:r>
      <w:proofErr w:type="spellStart"/>
      <w:r w:rsidRPr="00AC4692">
        <w:rPr>
          <w:rFonts w:ascii="Tahoma" w:eastAsia="Arial" w:hAnsi="Tahoma" w:cs="Tahoma"/>
          <w:sz w:val="24"/>
        </w:rPr>
        <w:t>watumishi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malipo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bidhaa</w:t>
      </w:r>
      <w:proofErr w:type="spellEnd"/>
      <w:r w:rsidRPr="00AC4692">
        <w:rPr>
          <w:rFonts w:ascii="Tahoma" w:eastAsia="Arial" w:hAnsi="Tahoma" w:cs="Tahoma"/>
          <w:sz w:val="24"/>
        </w:rPr>
        <w:t xml:space="preserve"> au </w:t>
      </w:r>
      <w:proofErr w:type="spellStart"/>
      <w:r w:rsidRPr="00AC4692">
        <w:rPr>
          <w:rFonts w:ascii="Tahoma" w:eastAsia="Arial" w:hAnsi="Tahoma" w:cs="Tahoma"/>
          <w:sz w:val="24"/>
        </w:rPr>
        <w:t>huduma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ndani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siku 14 za </w:t>
      </w:r>
      <w:proofErr w:type="spellStart"/>
      <w:r w:rsidRPr="00AC4692">
        <w:rPr>
          <w:rFonts w:ascii="Tahoma" w:eastAsia="Arial" w:hAnsi="Tahoma" w:cs="Tahoma"/>
          <w:sz w:val="24"/>
        </w:rPr>
        <w:t>kazi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baada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kupokea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hati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sahihi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madai</w:t>
      </w:r>
      <w:proofErr w:type="spellEnd"/>
      <w:r w:rsidRPr="00AC4692">
        <w:rPr>
          <w:rFonts w:ascii="Tahoma" w:eastAsia="Arial" w:hAnsi="Tahoma" w:cs="Tahoma"/>
          <w:sz w:val="24"/>
        </w:rPr>
        <w:t xml:space="preserve">;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</w:p>
    <w:p w14:paraId="02AA06C6" w14:textId="77777777" w:rsidR="00882C87" w:rsidRPr="00AC4692" w:rsidRDefault="00000000" w:rsidP="00AC4692">
      <w:pPr>
        <w:numPr>
          <w:ilvl w:val="0"/>
          <w:numId w:val="9"/>
        </w:numPr>
        <w:spacing w:after="0" w:line="359" w:lineRule="auto"/>
        <w:ind w:left="1546" w:right="54" w:hanging="437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Arial" w:hAnsi="Tahoma" w:cs="Tahoma"/>
          <w:sz w:val="24"/>
        </w:rPr>
        <w:t>Tutatoa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huduma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nyingine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yoyote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itakayojitokeza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kuzingatia</w:t>
      </w:r>
      <w:proofErr w:type="spellEnd"/>
      <w:r w:rsidRPr="00AC4692">
        <w:rPr>
          <w:rFonts w:ascii="Tahoma" w:eastAsia="Arial" w:hAnsi="Tahoma" w:cs="Tahoma"/>
          <w:sz w:val="24"/>
        </w:rPr>
        <w:t xml:space="preserve"> sheria, </w:t>
      </w:r>
      <w:proofErr w:type="spellStart"/>
      <w:r w:rsidRPr="00AC4692">
        <w:rPr>
          <w:rFonts w:ascii="Tahoma" w:eastAsia="Arial" w:hAnsi="Tahoma" w:cs="Tahoma"/>
          <w:sz w:val="24"/>
        </w:rPr>
        <w:t>kanuni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taratibu</w:t>
      </w:r>
      <w:proofErr w:type="spellEnd"/>
      <w:r w:rsidRPr="00AC4692">
        <w:rPr>
          <w:rFonts w:ascii="Tahoma" w:eastAsia="Arial" w:hAnsi="Tahoma" w:cs="Tahoma"/>
          <w:sz w:val="24"/>
        </w:rPr>
        <w:t xml:space="preserve"> za </w:t>
      </w:r>
      <w:proofErr w:type="spellStart"/>
      <w:r w:rsidRPr="00AC4692">
        <w:rPr>
          <w:rFonts w:ascii="Tahoma" w:eastAsia="Arial" w:hAnsi="Tahoma" w:cs="Tahoma"/>
          <w:sz w:val="24"/>
        </w:rPr>
        <w:t>Nchi</w:t>
      </w:r>
      <w:proofErr w:type="spellEnd"/>
      <w:r w:rsidRPr="00AC4692">
        <w:rPr>
          <w:rFonts w:ascii="Tahoma" w:eastAsia="Arial" w:hAnsi="Tahoma" w:cs="Tahoma"/>
          <w:sz w:val="24"/>
        </w:rPr>
        <w:t>.</w:t>
      </w:r>
    </w:p>
    <w:p w14:paraId="4FD27BCC" w14:textId="77777777" w:rsidR="00882C87" w:rsidRPr="00AC4692" w:rsidRDefault="00000000" w:rsidP="00AC4692">
      <w:pPr>
        <w:pStyle w:val="Heading1"/>
        <w:spacing w:after="0"/>
        <w:ind w:left="-5" w:right="0"/>
      </w:pPr>
      <w:r w:rsidRPr="00AC4692">
        <w:lastRenderedPageBreak/>
        <w:t>6.0 WAJIBU WA SEKRETARIETIKWA MTEJA</w:t>
      </w:r>
    </w:p>
    <w:p w14:paraId="58E41ED9" w14:textId="77777777" w:rsidR="00882C87" w:rsidRPr="00AC4692" w:rsidRDefault="00000000" w:rsidP="00AC4692">
      <w:pPr>
        <w:spacing w:after="0" w:line="364" w:lineRule="auto"/>
        <w:ind w:left="10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Ni </w:t>
      </w:r>
      <w:proofErr w:type="spellStart"/>
      <w:r w:rsidRPr="00AC4692">
        <w:rPr>
          <w:rFonts w:ascii="Tahoma" w:eastAsia="Tahoma" w:hAnsi="Tahoma" w:cs="Tahoma"/>
          <w:sz w:val="24"/>
        </w:rPr>
        <w:t>wajibu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kuhakikisha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zinazotolewa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wadau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zinazingatia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viwango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vilivyowekwa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. </w:t>
      </w:r>
      <w:proofErr w:type="spellStart"/>
      <w:r w:rsidRPr="00AC4692">
        <w:rPr>
          <w:rFonts w:ascii="Tahoma" w:eastAsia="Tahoma" w:hAnsi="Tahoma" w:cs="Tahoma"/>
          <w:sz w:val="24"/>
        </w:rPr>
        <w:t>Ufuatao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</w:p>
    <w:p w14:paraId="42803E3A" w14:textId="77777777" w:rsidR="00882C87" w:rsidRPr="00AC4692" w:rsidRDefault="00000000" w:rsidP="00AC4692">
      <w:pPr>
        <w:spacing w:after="0" w:line="270" w:lineRule="auto"/>
        <w:ind w:left="10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Viongozi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gramStart"/>
      <w:r w:rsidRPr="00AC4692">
        <w:rPr>
          <w:rFonts w:ascii="Tahoma" w:eastAsia="Arial" w:hAnsi="Tahoma" w:cs="Tahoma"/>
          <w:sz w:val="24"/>
        </w:rPr>
        <w:t>Umma:</w:t>
      </w:r>
      <w:r w:rsidRPr="00AC4692">
        <w:rPr>
          <w:rFonts w:ascii="Tahoma" w:eastAsia="Tahoma" w:hAnsi="Tahoma" w:cs="Tahoma"/>
          <w:sz w:val="24"/>
        </w:rPr>
        <w:t>-</w:t>
      </w:r>
      <w:proofErr w:type="gramEnd"/>
    </w:p>
    <w:p w14:paraId="4CE01747" w14:textId="77777777" w:rsidR="00882C87" w:rsidRPr="00AC4692" w:rsidRDefault="00000000" w:rsidP="00AC4692">
      <w:pPr>
        <w:numPr>
          <w:ilvl w:val="0"/>
          <w:numId w:val="10"/>
        </w:numPr>
        <w:spacing w:after="0"/>
        <w:ind w:right="61" w:firstLine="6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Kutoa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wakati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wote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kuzingatia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Sera, Sheria, </w:t>
      </w:r>
      <w:proofErr w:type="spellStart"/>
      <w:r w:rsidRPr="00AC4692">
        <w:rPr>
          <w:rFonts w:ascii="Tahoma" w:eastAsia="Tahoma" w:hAnsi="Tahoma" w:cs="Tahoma"/>
          <w:sz w:val="24"/>
        </w:rPr>
        <w:t>Kanuni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</w:p>
    <w:p w14:paraId="4BE9E153" w14:textId="77777777" w:rsidR="00882C87" w:rsidRPr="00AC4692" w:rsidRDefault="00000000" w:rsidP="00AC4692">
      <w:pPr>
        <w:spacing w:after="0" w:line="270" w:lineRule="auto"/>
        <w:ind w:left="1539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Miongozo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Serikali</w:t>
      </w:r>
      <w:proofErr w:type="spellEnd"/>
      <w:r w:rsidRPr="00AC4692">
        <w:rPr>
          <w:rFonts w:ascii="Tahoma" w:eastAsia="Tahoma" w:hAnsi="Tahoma" w:cs="Tahoma"/>
          <w:sz w:val="24"/>
        </w:rPr>
        <w:t>;</w:t>
      </w:r>
    </w:p>
    <w:p w14:paraId="66760185" w14:textId="77777777" w:rsidR="00882C87" w:rsidRPr="00AC4692" w:rsidRDefault="00000000" w:rsidP="00AC4692">
      <w:pPr>
        <w:numPr>
          <w:ilvl w:val="0"/>
          <w:numId w:val="10"/>
        </w:numPr>
        <w:spacing w:after="0" w:line="474" w:lineRule="auto"/>
        <w:ind w:right="61" w:firstLine="6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Kutoa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kuzingatia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viwango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vilivyokubalika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mkataba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huu</w:t>
      </w:r>
      <w:proofErr w:type="spellEnd"/>
      <w:r w:rsidRPr="00AC4692">
        <w:rPr>
          <w:rFonts w:ascii="Tahoma" w:eastAsia="Tahoma" w:hAnsi="Tahoma" w:cs="Tahoma"/>
          <w:sz w:val="24"/>
        </w:rPr>
        <w:t xml:space="preserve">; iii. </w:t>
      </w:r>
      <w:proofErr w:type="spellStart"/>
      <w:r w:rsidRPr="00AC4692">
        <w:rPr>
          <w:rFonts w:ascii="Tahoma" w:eastAsia="Tahoma" w:hAnsi="Tahoma" w:cs="Tahoma"/>
          <w:sz w:val="24"/>
        </w:rPr>
        <w:t>Kutunza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siri</w:t>
      </w:r>
      <w:proofErr w:type="spellEnd"/>
      <w:r w:rsidRPr="00AC4692">
        <w:rPr>
          <w:rFonts w:ascii="Tahoma" w:eastAsia="Tahoma" w:hAnsi="Tahoma" w:cs="Tahoma"/>
          <w:sz w:val="24"/>
        </w:rPr>
        <w:t xml:space="preserve">; iv. </w:t>
      </w:r>
      <w:proofErr w:type="spellStart"/>
      <w:r w:rsidRPr="00AC4692">
        <w:rPr>
          <w:rFonts w:ascii="Tahoma" w:eastAsia="Tahoma" w:hAnsi="Tahoma" w:cs="Tahoma"/>
          <w:sz w:val="24"/>
        </w:rPr>
        <w:t>Kutoa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taarifa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sahihi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>;</w:t>
      </w:r>
    </w:p>
    <w:p w14:paraId="58253963" w14:textId="77777777" w:rsidR="00882C87" w:rsidRPr="00AC4692" w:rsidRDefault="00000000" w:rsidP="00AC4692">
      <w:pPr>
        <w:spacing w:after="0" w:line="528" w:lineRule="auto"/>
        <w:ind w:left="919" w:right="587" w:firstLine="53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>v.</w:t>
      </w:r>
      <w:r w:rsidRPr="00AC4692">
        <w:rPr>
          <w:rFonts w:ascii="Tahoma" w:eastAsia="Tahoma" w:hAnsi="Tahoma" w:cs="Tahoma"/>
          <w:sz w:val="24"/>
        </w:rPr>
        <w:tab/>
      </w:r>
      <w:proofErr w:type="spellStart"/>
      <w:r w:rsidRPr="00AC4692">
        <w:rPr>
          <w:rFonts w:ascii="Tahoma" w:eastAsia="Tahoma" w:hAnsi="Tahoma" w:cs="Tahoma"/>
          <w:sz w:val="24"/>
        </w:rPr>
        <w:t>Kuwajibika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ushirikiano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wadau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vi.</w:t>
      </w:r>
      <w:r w:rsidRPr="00AC4692">
        <w:rPr>
          <w:rFonts w:ascii="Tahoma" w:eastAsia="Tahoma" w:hAnsi="Tahoma" w:cs="Tahoma"/>
          <w:sz w:val="24"/>
        </w:rPr>
        <w:tab/>
      </w:r>
      <w:proofErr w:type="spellStart"/>
      <w:r w:rsidRPr="00AC4692">
        <w:rPr>
          <w:rFonts w:ascii="Tahoma" w:eastAsia="Tahoma" w:hAnsi="Tahoma" w:cs="Tahoma"/>
          <w:sz w:val="24"/>
        </w:rPr>
        <w:t>Kubadilishana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taarifa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uchunguzi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Sheria.</w:t>
      </w:r>
    </w:p>
    <w:p w14:paraId="27175E49" w14:textId="77777777" w:rsidR="00882C87" w:rsidRPr="00AC4692" w:rsidRDefault="00000000" w:rsidP="00AC4692">
      <w:pPr>
        <w:spacing w:after="0"/>
        <w:ind w:left="-5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  <w:b/>
          <w:sz w:val="24"/>
        </w:rPr>
        <w:t>7.0 HAKINA WAJIBU WA MTEJA</w:t>
      </w:r>
    </w:p>
    <w:p w14:paraId="4688EFC2" w14:textId="77777777" w:rsidR="00882C87" w:rsidRPr="00AC4692" w:rsidRDefault="00000000" w:rsidP="00AC4692">
      <w:pPr>
        <w:pStyle w:val="Heading1"/>
        <w:spacing w:after="0"/>
        <w:ind w:left="459" w:right="0"/>
      </w:pPr>
      <w:r w:rsidRPr="00AC4692">
        <w:t xml:space="preserve">7.1 Haki za </w:t>
      </w:r>
      <w:proofErr w:type="spellStart"/>
      <w:r w:rsidRPr="00AC4692">
        <w:t>Mteja</w:t>
      </w:r>
      <w:proofErr w:type="spellEnd"/>
    </w:p>
    <w:p w14:paraId="0E62CC22" w14:textId="77777777" w:rsidR="00882C87" w:rsidRPr="00AC4692" w:rsidRDefault="00000000" w:rsidP="00AC4692">
      <w:pPr>
        <w:numPr>
          <w:ilvl w:val="0"/>
          <w:numId w:val="11"/>
        </w:numPr>
        <w:spacing w:after="0" w:line="366" w:lineRule="auto"/>
        <w:ind w:right="68" w:hanging="485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Kumtambua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mtumishi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anayemuhudumia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kuvaa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utambulisho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muda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wote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>;</w:t>
      </w:r>
    </w:p>
    <w:p w14:paraId="7F3DE1FB" w14:textId="77777777" w:rsidR="00882C87" w:rsidRPr="00AC4692" w:rsidRDefault="00000000" w:rsidP="00AC4692">
      <w:pPr>
        <w:numPr>
          <w:ilvl w:val="0"/>
          <w:numId w:val="11"/>
        </w:numPr>
        <w:spacing w:after="0" w:line="472" w:lineRule="auto"/>
        <w:ind w:right="68" w:hanging="485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Kupata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katika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viwango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vilivyokubalika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mkataba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huu</w:t>
      </w:r>
      <w:proofErr w:type="spellEnd"/>
      <w:r w:rsidRPr="00AC4692">
        <w:rPr>
          <w:rFonts w:ascii="Tahoma" w:eastAsia="Tahoma" w:hAnsi="Tahoma" w:cs="Tahoma"/>
          <w:sz w:val="24"/>
        </w:rPr>
        <w:t xml:space="preserve">; iii. </w:t>
      </w:r>
      <w:proofErr w:type="spellStart"/>
      <w:r w:rsidRPr="00AC4692">
        <w:rPr>
          <w:rFonts w:ascii="Tahoma" w:eastAsia="Tahoma" w:hAnsi="Tahoma" w:cs="Tahoma"/>
          <w:sz w:val="24"/>
        </w:rPr>
        <w:t>Kuhudumiwa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heshima</w:t>
      </w:r>
      <w:proofErr w:type="spellEnd"/>
      <w:r w:rsidRPr="00AC4692">
        <w:rPr>
          <w:rFonts w:ascii="Tahoma" w:eastAsia="Tahoma" w:hAnsi="Tahoma" w:cs="Tahoma"/>
          <w:sz w:val="24"/>
        </w:rPr>
        <w:t xml:space="preserve">; iv. </w:t>
      </w:r>
      <w:proofErr w:type="spellStart"/>
      <w:r w:rsidRPr="00AC4692">
        <w:rPr>
          <w:rFonts w:ascii="Tahoma" w:eastAsia="Tahoma" w:hAnsi="Tahoma" w:cs="Tahoma"/>
          <w:sz w:val="24"/>
        </w:rPr>
        <w:t>Kupewa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faragha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wakati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kuhudumiwa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kutunziwa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siri</w:t>
      </w:r>
      <w:proofErr w:type="spellEnd"/>
      <w:r w:rsidRPr="00AC4692">
        <w:rPr>
          <w:rFonts w:ascii="Tahoma" w:eastAsia="Tahoma" w:hAnsi="Tahoma" w:cs="Tahoma"/>
          <w:sz w:val="24"/>
        </w:rPr>
        <w:t>;</w:t>
      </w:r>
    </w:p>
    <w:p w14:paraId="04134BC7" w14:textId="77777777" w:rsidR="00882C87" w:rsidRPr="00AC4692" w:rsidRDefault="00000000" w:rsidP="00AC4692">
      <w:pPr>
        <w:spacing w:after="0" w:line="529" w:lineRule="auto"/>
        <w:ind w:left="674" w:right="3621" w:firstLine="98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>v.</w:t>
      </w:r>
      <w:r w:rsidRPr="00AC4692">
        <w:rPr>
          <w:rFonts w:ascii="Tahoma" w:eastAsia="Tahoma" w:hAnsi="Tahoma" w:cs="Tahoma"/>
          <w:sz w:val="24"/>
        </w:rPr>
        <w:tab/>
      </w:r>
      <w:proofErr w:type="spellStart"/>
      <w:r w:rsidRPr="00AC4692">
        <w:rPr>
          <w:rFonts w:ascii="Tahoma" w:eastAsia="Tahoma" w:hAnsi="Tahoma" w:cs="Tahoma"/>
          <w:sz w:val="24"/>
        </w:rPr>
        <w:t>Kupatiwa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taarifa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sahihi</w:t>
      </w:r>
      <w:proofErr w:type="spellEnd"/>
      <w:r w:rsidRPr="00AC4692">
        <w:rPr>
          <w:rFonts w:ascii="Tahoma" w:eastAsia="Tahoma" w:hAnsi="Tahoma" w:cs="Tahoma"/>
          <w:sz w:val="24"/>
        </w:rPr>
        <w:t>; vi.</w:t>
      </w:r>
      <w:r w:rsidRPr="00AC4692">
        <w:rPr>
          <w:rFonts w:ascii="Tahoma" w:eastAsia="Tahoma" w:hAnsi="Tahoma" w:cs="Tahoma"/>
          <w:sz w:val="24"/>
        </w:rPr>
        <w:tab/>
      </w:r>
      <w:proofErr w:type="spellStart"/>
      <w:r w:rsidRPr="00AC4692">
        <w:rPr>
          <w:rFonts w:ascii="Tahoma" w:eastAsia="Tahoma" w:hAnsi="Tahoma" w:cs="Tahoma"/>
          <w:sz w:val="24"/>
        </w:rPr>
        <w:t>Kutoa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mrejesho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aliyopatiwa</w:t>
      </w:r>
      <w:proofErr w:type="spellEnd"/>
      <w:r w:rsidRPr="00AC4692">
        <w:rPr>
          <w:rFonts w:ascii="Tahoma" w:eastAsia="Tahoma" w:hAnsi="Tahoma" w:cs="Tahoma"/>
          <w:sz w:val="24"/>
        </w:rPr>
        <w:t>; vii.</w:t>
      </w:r>
      <w:r w:rsidRPr="00AC4692">
        <w:rPr>
          <w:rFonts w:ascii="Tahoma" w:eastAsia="Tahoma" w:hAnsi="Tahoma" w:cs="Tahoma"/>
          <w:sz w:val="24"/>
        </w:rPr>
        <w:tab/>
      </w:r>
      <w:proofErr w:type="spellStart"/>
      <w:r w:rsidRPr="00AC4692">
        <w:rPr>
          <w:rFonts w:ascii="Tahoma" w:eastAsia="Tahoma" w:hAnsi="Tahoma" w:cs="Tahoma"/>
          <w:sz w:val="24"/>
        </w:rPr>
        <w:t>Kuchagua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njia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kuwasilisha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malalamiko</w:t>
      </w:r>
      <w:proofErr w:type="spellEnd"/>
      <w:r w:rsidRPr="00AC4692">
        <w:rPr>
          <w:rFonts w:ascii="Tahoma" w:eastAsia="Tahoma" w:hAnsi="Tahoma" w:cs="Tahoma"/>
          <w:sz w:val="24"/>
        </w:rPr>
        <w:t>;</w:t>
      </w:r>
    </w:p>
    <w:p w14:paraId="734ED2DA" w14:textId="77777777" w:rsidR="00882C87" w:rsidRPr="00AC4692" w:rsidRDefault="00000000" w:rsidP="00AC4692">
      <w:pPr>
        <w:spacing w:after="0" w:line="447" w:lineRule="auto"/>
        <w:ind w:left="744" w:right="68" w:hanging="1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viii. </w:t>
      </w:r>
      <w:proofErr w:type="spellStart"/>
      <w:r w:rsidRPr="00AC4692">
        <w:rPr>
          <w:rFonts w:ascii="Tahoma" w:eastAsia="Tahoma" w:hAnsi="Tahoma" w:cs="Tahoma"/>
          <w:sz w:val="24"/>
        </w:rPr>
        <w:t>Kupewa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nafasi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kujitetea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iwapo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atashutumiwa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kukiuka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kanuni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;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ix. </w:t>
      </w:r>
      <w:proofErr w:type="spellStart"/>
      <w:r w:rsidRPr="00AC4692">
        <w:rPr>
          <w:rFonts w:ascii="Tahoma" w:eastAsia="Tahoma" w:hAnsi="Tahoma" w:cs="Tahoma"/>
          <w:sz w:val="24"/>
        </w:rPr>
        <w:t>Kubadilishana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taarifa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kiuchunguzi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Sheria.</w:t>
      </w:r>
    </w:p>
    <w:p w14:paraId="31FBF2ED" w14:textId="77777777" w:rsidR="00882C87" w:rsidRPr="00AC4692" w:rsidRDefault="00000000" w:rsidP="00AC4692">
      <w:pPr>
        <w:pStyle w:val="Heading1"/>
        <w:spacing w:after="0"/>
        <w:ind w:left="459" w:right="0"/>
      </w:pPr>
      <w:r w:rsidRPr="00AC4692">
        <w:t xml:space="preserve">7.2 </w:t>
      </w:r>
      <w:proofErr w:type="spellStart"/>
      <w:r w:rsidRPr="00AC4692">
        <w:t>Wajibu</w:t>
      </w:r>
      <w:proofErr w:type="spellEnd"/>
      <w:r w:rsidRPr="00AC4692">
        <w:t xml:space="preserve"> </w:t>
      </w:r>
      <w:proofErr w:type="spellStart"/>
      <w:r w:rsidRPr="00AC4692">
        <w:t>wa</w:t>
      </w:r>
      <w:proofErr w:type="spellEnd"/>
      <w:r w:rsidRPr="00AC4692">
        <w:t xml:space="preserve"> </w:t>
      </w:r>
      <w:proofErr w:type="spellStart"/>
      <w:r w:rsidRPr="00AC4692">
        <w:t>Mteja</w:t>
      </w:r>
      <w:proofErr w:type="spellEnd"/>
    </w:p>
    <w:p w14:paraId="29A34025" w14:textId="0487D1F5" w:rsidR="00882C87" w:rsidRPr="00AC4692" w:rsidRDefault="00000000" w:rsidP="00AC4692">
      <w:pPr>
        <w:tabs>
          <w:tab w:val="left" w:pos="840"/>
          <w:tab w:val="center" w:pos="928"/>
          <w:tab w:val="right" w:pos="9428"/>
        </w:tabs>
        <w:spacing w:after="0"/>
        <w:rPr>
          <w:rFonts w:ascii="Tahoma" w:hAnsi="Tahoma" w:cs="Tahoma"/>
        </w:rPr>
      </w:pPr>
      <w:r w:rsidRPr="00AC4692">
        <w:rPr>
          <w:rFonts w:ascii="Tahoma" w:hAnsi="Tahoma" w:cs="Tahoma"/>
        </w:rPr>
        <w:tab/>
      </w:r>
      <w:r w:rsidR="009911A7" w:rsidRPr="00AC4692">
        <w:rPr>
          <w:rFonts w:ascii="Tahoma" w:hAnsi="Tahoma" w:cs="Tahoma"/>
        </w:rPr>
        <w:tab/>
      </w:r>
      <w:proofErr w:type="spellStart"/>
      <w:r w:rsidRPr="00AC4692">
        <w:rPr>
          <w:rFonts w:ascii="Tahoma" w:eastAsia="Tahoma" w:hAnsi="Tahoma" w:cs="Tahoma"/>
          <w:sz w:val="24"/>
        </w:rPr>
        <w:t>i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  <w:r w:rsidRPr="00AC4692">
        <w:rPr>
          <w:rFonts w:ascii="Tahoma" w:eastAsia="Tahoma" w:hAnsi="Tahoma" w:cs="Tahoma"/>
          <w:sz w:val="24"/>
        </w:rPr>
        <w:tab/>
        <w:t>K</w:t>
      </w:r>
      <w:proofErr w:type="spellStart"/>
      <w:r w:rsidRPr="00AC4692">
        <w:rPr>
          <w:rFonts w:ascii="Tahoma" w:eastAsia="Tahoma" w:hAnsi="Tahoma" w:cs="Tahoma"/>
          <w:sz w:val="24"/>
        </w:rPr>
        <w:t>ujitambulisha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wafanyakazi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</w:p>
    <w:p w14:paraId="32016B56" w14:textId="77777777" w:rsidR="009911A7" w:rsidRPr="00AC4692" w:rsidRDefault="00000000" w:rsidP="00AC4692">
      <w:pPr>
        <w:spacing w:after="0" w:line="529" w:lineRule="auto"/>
        <w:ind w:left="674" w:right="3794" w:firstLine="605"/>
        <w:rPr>
          <w:rFonts w:ascii="Tahoma" w:eastAsia="Tahoma" w:hAnsi="Tahoma" w:cs="Tahoma"/>
          <w:sz w:val="24"/>
        </w:rPr>
      </w:pPr>
      <w:r w:rsidRPr="00AC4692">
        <w:rPr>
          <w:rFonts w:ascii="Tahoma" w:eastAsia="Tahoma" w:hAnsi="Tahoma" w:cs="Tahoma"/>
          <w:sz w:val="24"/>
        </w:rPr>
        <w:t xml:space="preserve">Umma </w:t>
      </w:r>
      <w:proofErr w:type="spellStart"/>
      <w:r w:rsidRPr="00AC4692">
        <w:rPr>
          <w:rFonts w:ascii="Tahoma" w:eastAsia="Tahoma" w:hAnsi="Tahoma" w:cs="Tahoma"/>
          <w:sz w:val="24"/>
        </w:rPr>
        <w:t>kila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inapohitajika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; </w:t>
      </w:r>
    </w:p>
    <w:p w14:paraId="66C223C2" w14:textId="77777777" w:rsidR="009911A7" w:rsidRPr="00AC4692" w:rsidRDefault="00000000" w:rsidP="00AC4692">
      <w:pPr>
        <w:spacing w:after="0" w:line="529" w:lineRule="auto"/>
        <w:ind w:right="3794" w:firstLine="674"/>
        <w:rPr>
          <w:rFonts w:ascii="Tahoma" w:eastAsia="Tahoma" w:hAnsi="Tahoma" w:cs="Tahoma"/>
          <w:sz w:val="24"/>
        </w:rPr>
      </w:pPr>
      <w:r w:rsidRPr="00AC4692">
        <w:rPr>
          <w:rFonts w:ascii="Tahoma" w:eastAsia="Tahoma" w:hAnsi="Tahoma" w:cs="Tahoma"/>
          <w:sz w:val="24"/>
        </w:rPr>
        <w:t>ii.</w:t>
      </w:r>
      <w:r w:rsidRPr="00AC4692">
        <w:rPr>
          <w:rFonts w:ascii="Tahoma" w:eastAsia="Tahoma" w:hAnsi="Tahoma" w:cs="Tahoma"/>
          <w:sz w:val="24"/>
        </w:rPr>
        <w:tab/>
        <w:t>K</w:t>
      </w:r>
      <w:proofErr w:type="spellStart"/>
      <w:r w:rsidRPr="00AC4692">
        <w:rPr>
          <w:rFonts w:ascii="Tahoma" w:eastAsia="Tahoma" w:hAnsi="Tahoma" w:cs="Tahoma"/>
          <w:sz w:val="24"/>
        </w:rPr>
        <w:t>utoa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taarifa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sahihi</w:t>
      </w:r>
      <w:proofErr w:type="spellEnd"/>
      <w:r w:rsidRPr="00AC4692">
        <w:rPr>
          <w:rFonts w:ascii="Tahoma" w:eastAsia="Tahoma" w:hAnsi="Tahoma" w:cs="Tahoma"/>
          <w:sz w:val="24"/>
        </w:rPr>
        <w:t xml:space="preserve">; </w:t>
      </w:r>
    </w:p>
    <w:p w14:paraId="2CEB1F15" w14:textId="21E236CE" w:rsidR="009911A7" w:rsidRPr="00AC4692" w:rsidRDefault="00000000" w:rsidP="00AC4692">
      <w:pPr>
        <w:pStyle w:val="ListParagraph"/>
        <w:numPr>
          <w:ilvl w:val="0"/>
          <w:numId w:val="11"/>
        </w:numPr>
        <w:spacing w:after="0" w:line="529" w:lineRule="auto"/>
        <w:ind w:right="3794"/>
        <w:rPr>
          <w:rFonts w:ascii="Tahoma" w:eastAsia="Tahoma" w:hAnsi="Tahoma" w:cs="Tahoma"/>
          <w:sz w:val="24"/>
        </w:rPr>
      </w:pPr>
      <w:proofErr w:type="spellStart"/>
      <w:r w:rsidRPr="00AC4692">
        <w:rPr>
          <w:rFonts w:ascii="Tahoma" w:eastAsia="Tahoma" w:hAnsi="Tahoma" w:cs="Tahoma"/>
          <w:sz w:val="24"/>
        </w:rPr>
        <w:lastRenderedPageBreak/>
        <w:t>Kuheshimu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watumishi</w:t>
      </w:r>
      <w:proofErr w:type="spellEnd"/>
      <w:r w:rsidR="00AC4692"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wanaomhudumia</w:t>
      </w:r>
      <w:proofErr w:type="spellEnd"/>
      <w:r w:rsidRPr="00AC4692">
        <w:rPr>
          <w:rFonts w:ascii="Tahoma" w:eastAsia="Tahoma" w:hAnsi="Tahoma" w:cs="Tahoma"/>
          <w:sz w:val="24"/>
        </w:rPr>
        <w:t xml:space="preserve">; </w:t>
      </w:r>
    </w:p>
    <w:p w14:paraId="76E0A14E" w14:textId="754D70CA" w:rsidR="00882C87" w:rsidRPr="00AC4692" w:rsidRDefault="00000000" w:rsidP="00AC4692">
      <w:pPr>
        <w:pStyle w:val="ListParagraph"/>
        <w:numPr>
          <w:ilvl w:val="0"/>
          <w:numId w:val="11"/>
        </w:numPr>
        <w:spacing w:after="0" w:line="529" w:lineRule="auto"/>
        <w:ind w:right="3794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Kuzingatia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muda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miadi</w:t>
      </w:r>
      <w:proofErr w:type="spellEnd"/>
      <w:r w:rsidRPr="00AC4692">
        <w:rPr>
          <w:rFonts w:ascii="Tahoma" w:eastAsia="Tahoma" w:hAnsi="Tahoma" w:cs="Tahoma"/>
          <w:sz w:val="24"/>
        </w:rPr>
        <w:t>;</w:t>
      </w:r>
    </w:p>
    <w:p w14:paraId="61EFFC30" w14:textId="4EAA9D32" w:rsidR="009911A7" w:rsidRPr="00AC4692" w:rsidRDefault="00000000" w:rsidP="00AC4692">
      <w:pPr>
        <w:pStyle w:val="ListParagraph"/>
        <w:numPr>
          <w:ilvl w:val="0"/>
          <w:numId w:val="11"/>
        </w:numPr>
        <w:spacing w:after="0" w:line="528" w:lineRule="auto"/>
        <w:ind w:right="2404"/>
        <w:jc w:val="both"/>
        <w:rPr>
          <w:rFonts w:ascii="Tahoma" w:eastAsia="Tahoma" w:hAnsi="Tahoma" w:cs="Tahoma"/>
          <w:sz w:val="24"/>
        </w:rPr>
      </w:pPr>
      <w:proofErr w:type="spellStart"/>
      <w:r w:rsidRPr="00AC4692">
        <w:rPr>
          <w:rFonts w:ascii="Tahoma" w:eastAsia="Tahoma" w:hAnsi="Tahoma" w:cs="Tahoma"/>
          <w:sz w:val="24"/>
        </w:rPr>
        <w:t>Kuepuka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kukiuka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haki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watu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wengine</w:t>
      </w:r>
      <w:proofErr w:type="spellEnd"/>
      <w:r w:rsidRPr="00AC4692">
        <w:rPr>
          <w:rFonts w:ascii="Tahoma" w:eastAsia="Tahoma" w:hAnsi="Tahoma" w:cs="Tahoma"/>
          <w:sz w:val="24"/>
        </w:rPr>
        <w:t xml:space="preserve">; </w:t>
      </w:r>
    </w:p>
    <w:p w14:paraId="22C425A1" w14:textId="5FF3FF45" w:rsidR="009911A7" w:rsidRPr="00AC4692" w:rsidRDefault="00000000" w:rsidP="00AC4692">
      <w:pPr>
        <w:pStyle w:val="ListParagraph"/>
        <w:numPr>
          <w:ilvl w:val="0"/>
          <w:numId w:val="11"/>
        </w:numPr>
        <w:spacing w:after="0" w:line="528" w:lineRule="auto"/>
        <w:ind w:right="2404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Kuzingatia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maagizo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mujibu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Sheria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="00AC4692"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Kanuni</w:t>
      </w:r>
      <w:proofErr w:type="spellEnd"/>
      <w:r w:rsidRPr="00AC4692">
        <w:rPr>
          <w:rFonts w:ascii="Tahoma" w:eastAsia="Tahoma" w:hAnsi="Tahoma" w:cs="Tahoma"/>
          <w:sz w:val="24"/>
        </w:rPr>
        <w:t>;</w:t>
      </w:r>
    </w:p>
    <w:p w14:paraId="57E282D9" w14:textId="77777777" w:rsidR="009911A7" w:rsidRPr="00AC4692" w:rsidRDefault="00000000" w:rsidP="00AC4692">
      <w:pPr>
        <w:pStyle w:val="ListParagraph"/>
        <w:numPr>
          <w:ilvl w:val="0"/>
          <w:numId w:val="11"/>
        </w:numPr>
        <w:spacing w:after="0" w:line="528" w:lineRule="auto"/>
        <w:ind w:right="2404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Kutoa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ushirikiano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wafanyakazi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kila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inapohitajika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;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</w:p>
    <w:p w14:paraId="6A608E46" w14:textId="7CA6DFE0" w:rsidR="00882C87" w:rsidRPr="00AC4692" w:rsidRDefault="00000000" w:rsidP="00AC4692">
      <w:pPr>
        <w:pStyle w:val="ListParagraph"/>
        <w:numPr>
          <w:ilvl w:val="0"/>
          <w:numId w:val="11"/>
        </w:numPr>
        <w:spacing w:after="0" w:line="528" w:lineRule="auto"/>
        <w:ind w:right="2404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 K</w:t>
      </w:r>
      <w:proofErr w:type="spellStart"/>
      <w:r w:rsidRPr="00AC4692">
        <w:rPr>
          <w:rFonts w:ascii="Tahoma" w:eastAsia="Tahoma" w:hAnsi="Tahoma" w:cs="Tahoma"/>
          <w:sz w:val="24"/>
        </w:rPr>
        <w:t>utunza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siri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muadilifu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153EFB22" w14:textId="77777777" w:rsidR="00882C87" w:rsidRPr="00AC4692" w:rsidRDefault="00000000" w:rsidP="00AC4692">
      <w:pPr>
        <w:pStyle w:val="Heading1"/>
        <w:spacing w:after="0"/>
        <w:ind w:left="-5" w:right="0"/>
      </w:pPr>
      <w:r w:rsidRPr="00AC4692">
        <w:t>8.0 JINSIYA KUTOA MREJESHO WA UTOAJIHUDUMA</w:t>
      </w:r>
    </w:p>
    <w:p w14:paraId="2C3509D1" w14:textId="77777777" w:rsidR="00882C87" w:rsidRPr="00AC4692" w:rsidRDefault="00000000" w:rsidP="00AC4692">
      <w:pPr>
        <w:spacing w:after="0" w:line="371" w:lineRule="auto"/>
        <w:ind w:left="639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 </w:t>
      </w:r>
      <w:proofErr w:type="spellStart"/>
      <w:r w:rsidRPr="00AC4692">
        <w:rPr>
          <w:rFonts w:ascii="Tahoma" w:eastAsia="Tahoma" w:hAnsi="Tahoma" w:cs="Tahoma"/>
          <w:sz w:val="24"/>
        </w:rPr>
        <w:t>itatumia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njia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mbalimbali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mawasiliano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kati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yake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wake </w:t>
      </w:r>
      <w:proofErr w:type="spellStart"/>
      <w:r w:rsidRPr="00AC4692">
        <w:rPr>
          <w:rFonts w:ascii="Tahoma" w:eastAsia="Tahoma" w:hAnsi="Tahoma" w:cs="Tahoma"/>
          <w:sz w:val="24"/>
        </w:rPr>
        <w:t>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kuhakikisha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kunakuwa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ubadilishanaji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taarifa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utekelezaji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Mkataba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huu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maoni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elimu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umma. </w:t>
      </w:r>
      <w:proofErr w:type="spellStart"/>
      <w:r w:rsidRPr="00AC4692">
        <w:rPr>
          <w:rFonts w:ascii="Tahoma" w:eastAsia="Arial" w:hAnsi="Tahoma" w:cs="Tahoma"/>
          <w:sz w:val="24"/>
        </w:rPr>
        <w:t>Mteja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atapata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taarifa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mbalimbali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zilizohuishwa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kila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mwezi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ambazo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hutolewa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Sekretarieti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ya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Maadili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kwa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kutumia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njia</w:t>
      </w:r>
      <w:proofErr w:type="spellEnd"/>
      <w:r w:rsidRPr="00AC4692">
        <w:rPr>
          <w:rFonts w:ascii="Tahoma" w:eastAsia="Arial" w:hAnsi="Tahoma" w:cs="Tahoma"/>
          <w:sz w:val="24"/>
        </w:rPr>
        <w:t xml:space="preserve"> </w:t>
      </w:r>
      <w:proofErr w:type="spellStart"/>
      <w:r w:rsidRPr="00AC4692">
        <w:rPr>
          <w:rFonts w:ascii="Tahoma" w:eastAsia="Arial" w:hAnsi="Tahoma" w:cs="Tahoma"/>
          <w:sz w:val="24"/>
        </w:rPr>
        <w:t>tofauti</w:t>
      </w:r>
      <w:proofErr w:type="spellEnd"/>
      <w:r w:rsidRPr="00AC4692">
        <w:rPr>
          <w:rFonts w:ascii="Tahoma" w:eastAsia="Arial" w:hAnsi="Tahoma" w:cs="Tahoma"/>
          <w:sz w:val="24"/>
        </w:rPr>
        <w:t>.</w:t>
      </w:r>
    </w:p>
    <w:p w14:paraId="09C64ED3" w14:textId="77777777" w:rsidR="00882C87" w:rsidRPr="00AC4692" w:rsidRDefault="00000000" w:rsidP="00AC4692">
      <w:pPr>
        <w:spacing w:after="0" w:line="364" w:lineRule="auto"/>
        <w:ind w:left="639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Njia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za </w:t>
      </w:r>
      <w:proofErr w:type="spellStart"/>
      <w:r w:rsidRPr="00AC4692">
        <w:rPr>
          <w:rFonts w:ascii="Tahoma" w:eastAsia="Tahoma" w:hAnsi="Tahoma" w:cs="Tahoma"/>
          <w:sz w:val="24"/>
        </w:rPr>
        <w:t>kupata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taarifa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kutoka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pamoja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ana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ana, </w:t>
      </w:r>
      <w:proofErr w:type="spellStart"/>
      <w:r w:rsidRPr="00AC4692">
        <w:rPr>
          <w:rFonts w:ascii="Tahoma" w:eastAsia="Tahoma" w:hAnsi="Tahoma" w:cs="Tahoma"/>
          <w:sz w:val="24"/>
        </w:rPr>
        <w:t>barua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barua</w:t>
      </w:r>
      <w:proofErr w:type="spellEnd"/>
      <w:r w:rsidRPr="00AC4692">
        <w:rPr>
          <w:rFonts w:ascii="Tahoma" w:eastAsia="Tahoma" w:hAnsi="Tahoma" w:cs="Tahoma"/>
          <w:sz w:val="24"/>
        </w:rPr>
        <w:t xml:space="preserve"> pepe, </w:t>
      </w:r>
      <w:proofErr w:type="spellStart"/>
      <w:r w:rsidRPr="00AC4692">
        <w:rPr>
          <w:rFonts w:ascii="Tahoma" w:eastAsia="Tahoma" w:hAnsi="Tahoma" w:cs="Tahoma"/>
          <w:sz w:val="24"/>
        </w:rPr>
        <w:t>simu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mikutano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redio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runinga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mijadala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vikundi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sanaa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utamaduni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mitandao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kijamii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17CABB76" w14:textId="77777777" w:rsidR="00882C87" w:rsidRPr="00AC4692" w:rsidRDefault="00000000" w:rsidP="00AC4692">
      <w:pPr>
        <w:spacing w:after="0" w:line="364" w:lineRule="auto"/>
        <w:ind w:left="639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Ili </w:t>
      </w:r>
      <w:proofErr w:type="spellStart"/>
      <w:r w:rsidRPr="00AC4692">
        <w:rPr>
          <w:rFonts w:ascii="Tahoma" w:eastAsia="Tahoma" w:hAnsi="Tahoma" w:cs="Tahoma"/>
          <w:sz w:val="24"/>
        </w:rPr>
        <w:t>kuendana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mabadiliko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uboreshaji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huduma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kutafanyika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mapitio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Mkataba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Huduma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kila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baada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miaka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mitano</w:t>
      </w:r>
      <w:proofErr w:type="spellEnd"/>
      <w:r w:rsidRPr="00AC4692">
        <w:rPr>
          <w:rFonts w:ascii="Tahoma" w:eastAsia="Tahoma" w:hAnsi="Tahoma" w:cs="Tahoma"/>
          <w:sz w:val="24"/>
        </w:rPr>
        <w:t xml:space="preserve"> (5) au </w:t>
      </w:r>
      <w:proofErr w:type="spellStart"/>
      <w:r w:rsidRPr="00AC4692">
        <w:rPr>
          <w:rFonts w:ascii="Tahoma" w:eastAsia="Tahoma" w:hAnsi="Tahoma" w:cs="Tahoma"/>
          <w:sz w:val="24"/>
        </w:rPr>
        <w:t>kila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itakapotokea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uhitaji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kuwashirikisha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wadau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wateja</w:t>
      </w:r>
      <w:proofErr w:type="spellEnd"/>
      <w:r w:rsidRPr="00AC4692">
        <w:rPr>
          <w:rFonts w:ascii="Tahoma" w:eastAsia="Tahoma" w:hAnsi="Tahoma" w:cs="Tahoma"/>
          <w:sz w:val="24"/>
        </w:rPr>
        <w:t xml:space="preserve">. </w:t>
      </w:r>
      <w:proofErr w:type="spellStart"/>
      <w:r w:rsidRPr="00AC4692">
        <w:rPr>
          <w:rFonts w:ascii="Tahoma" w:eastAsia="Tahoma" w:hAnsi="Tahoma" w:cs="Tahoma"/>
          <w:sz w:val="24"/>
        </w:rPr>
        <w:t>Tathmini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hii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itafanyika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sanjari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mapitio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Mpango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Mkakati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Viongozi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Umma.</w:t>
      </w:r>
    </w:p>
    <w:p w14:paraId="57866A4B" w14:textId="77777777" w:rsidR="00882C87" w:rsidRPr="00AC4692" w:rsidRDefault="00000000" w:rsidP="00AC4692">
      <w:pPr>
        <w:pStyle w:val="Heading1"/>
        <w:spacing w:after="0"/>
        <w:ind w:left="-5" w:right="0"/>
      </w:pPr>
      <w:r w:rsidRPr="00AC4692">
        <w:lastRenderedPageBreak/>
        <w:t>9.0 MAWASILIANO NA TAASISI</w:t>
      </w:r>
    </w:p>
    <w:p w14:paraId="5AA8A393" w14:textId="77777777" w:rsidR="00882C87" w:rsidRPr="00AC4692" w:rsidRDefault="00000000" w:rsidP="00AC4692">
      <w:pPr>
        <w:spacing w:after="0" w:line="364" w:lineRule="auto"/>
        <w:ind w:left="459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Ofisi </w:t>
      </w:r>
      <w:proofErr w:type="spellStart"/>
      <w:r w:rsidRPr="00AC4692">
        <w:rPr>
          <w:rFonts w:ascii="Tahoma" w:eastAsia="Tahoma" w:hAnsi="Tahoma" w:cs="Tahoma"/>
          <w:sz w:val="24"/>
        </w:rPr>
        <w:t>zitakuwa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wazi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kuanzia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saa</w:t>
      </w:r>
      <w:proofErr w:type="spellEnd"/>
      <w:r w:rsidRPr="00AC4692">
        <w:rPr>
          <w:rFonts w:ascii="Tahoma" w:eastAsia="Tahoma" w:hAnsi="Tahoma" w:cs="Tahoma"/>
          <w:sz w:val="24"/>
        </w:rPr>
        <w:t xml:space="preserve"> 01:30 </w:t>
      </w:r>
      <w:proofErr w:type="spellStart"/>
      <w:r w:rsidRPr="00AC4692">
        <w:rPr>
          <w:rFonts w:ascii="Tahoma" w:eastAsia="Tahoma" w:hAnsi="Tahoma" w:cs="Tahoma"/>
          <w:sz w:val="24"/>
        </w:rPr>
        <w:t>asubuhi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hadi</w:t>
      </w:r>
      <w:proofErr w:type="spellEnd"/>
      <w:r w:rsidRPr="00AC4692">
        <w:rPr>
          <w:rFonts w:ascii="Tahoma" w:eastAsia="Tahoma" w:hAnsi="Tahoma" w:cs="Tahoma"/>
          <w:sz w:val="24"/>
        </w:rPr>
        <w:t xml:space="preserve"> 09:30 </w:t>
      </w:r>
      <w:proofErr w:type="spellStart"/>
      <w:r w:rsidRPr="00AC4692">
        <w:rPr>
          <w:rFonts w:ascii="Tahoma" w:eastAsia="Tahoma" w:hAnsi="Tahoma" w:cs="Tahoma"/>
          <w:sz w:val="24"/>
        </w:rPr>
        <w:t>alasiri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kuanzia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Jumatatu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hadi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Ijumaa</w:t>
      </w:r>
      <w:proofErr w:type="spellEnd"/>
      <w:r w:rsidRPr="00AC4692">
        <w:rPr>
          <w:rFonts w:ascii="Tahoma" w:eastAsia="Tahoma" w:hAnsi="Tahoma" w:cs="Tahoma"/>
          <w:sz w:val="24"/>
        </w:rPr>
        <w:t>.</w:t>
      </w:r>
    </w:p>
    <w:p w14:paraId="12982090" w14:textId="77777777" w:rsidR="00882C87" w:rsidRPr="00AC4692" w:rsidRDefault="00000000" w:rsidP="00AC4692">
      <w:pPr>
        <w:spacing w:after="0" w:line="270" w:lineRule="auto"/>
        <w:ind w:left="459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Kwa </w:t>
      </w:r>
      <w:proofErr w:type="spellStart"/>
      <w:r w:rsidRPr="00AC4692">
        <w:rPr>
          <w:rFonts w:ascii="Tahoma" w:eastAsia="Tahoma" w:hAnsi="Tahoma" w:cs="Tahoma"/>
          <w:sz w:val="24"/>
        </w:rPr>
        <w:t>mawasiliano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zaidi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tafadhali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wasiliana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nasi </w:t>
      </w:r>
      <w:proofErr w:type="spellStart"/>
      <w:r w:rsidRPr="00AC4692">
        <w:rPr>
          <w:rFonts w:ascii="Tahoma" w:eastAsia="Tahoma" w:hAnsi="Tahoma" w:cs="Tahoma"/>
          <w:sz w:val="24"/>
        </w:rPr>
        <w:t>kwa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anuani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proofErr w:type="gramStart"/>
      <w:r w:rsidRPr="00AC4692">
        <w:rPr>
          <w:rFonts w:ascii="Tahoma" w:eastAsia="Tahoma" w:hAnsi="Tahoma" w:cs="Tahoma"/>
          <w:sz w:val="24"/>
        </w:rPr>
        <w:t>zifuatazo</w:t>
      </w:r>
      <w:proofErr w:type="spellEnd"/>
      <w:r w:rsidRPr="00AC4692">
        <w:rPr>
          <w:rFonts w:ascii="Tahoma" w:eastAsia="Tahoma" w:hAnsi="Tahoma" w:cs="Tahoma"/>
          <w:sz w:val="24"/>
        </w:rPr>
        <w:t>:-</w:t>
      </w:r>
      <w:proofErr w:type="gramEnd"/>
    </w:p>
    <w:p w14:paraId="7125E5D6" w14:textId="77777777" w:rsidR="00882C87" w:rsidRPr="00AC4692" w:rsidRDefault="00000000" w:rsidP="00AC4692">
      <w:pPr>
        <w:numPr>
          <w:ilvl w:val="0"/>
          <w:numId w:val="12"/>
        </w:numPr>
        <w:spacing w:after="0" w:line="270" w:lineRule="auto"/>
        <w:ind w:right="68" w:hanging="278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Makao </w:t>
      </w:r>
      <w:proofErr w:type="spellStart"/>
      <w:r w:rsidRPr="00AC4692">
        <w:rPr>
          <w:rFonts w:ascii="Tahoma" w:eastAsia="Tahoma" w:hAnsi="Tahoma" w:cs="Tahoma"/>
          <w:sz w:val="24"/>
        </w:rPr>
        <w:t>Makuu</w:t>
      </w:r>
      <w:proofErr w:type="spellEnd"/>
      <w:r w:rsidRPr="00AC4692">
        <w:rPr>
          <w:rFonts w:ascii="Tahoma" w:eastAsia="Tahoma" w:hAnsi="Tahoma" w:cs="Tahoma"/>
          <w:sz w:val="24"/>
        </w:rPr>
        <w:t>,</w:t>
      </w:r>
    </w:p>
    <w:p w14:paraId="55EF456B" w14:textId="77777777" w:rsidR="00882C87" w:rsidRPr="00AC4692" w:rsidRDefault="00000000" w:rsidP="00AC4692">
      <w:pPr>
        <w:spacing w:after="0" w:line="270" w:lineRule="auto"/>
        <w:ind w:left="1359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Kamishna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>,</w:t>
      </w:r>
    </w:p>
    <w:p w14:paraId="5746EB51" w14:textId="77777777" w:rsidR="00882C87" w:rsidRPr="00AC4692" w:rsidRDefault="00000000" w:rsidP="00AC4692">
      <w:pPr>
        <w:spacing w:after="0" w:line="270" w:lineRule="auto"/>
        <w:ind w:left="1359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Ofisi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Rais,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>,</w:t>
      </w:r>
    </w:p>
    <w:p w14:paraId="56BE6D46" w14:textId="77777777" w:rsidR="00882C87" w:rsidRPr="00AC4692" w:rsidRDefault="00000000" w:rsidP="00AC4692">
      <w:pPr>
        <w:spacing w:after="0" w:line="270" w:lineRule="auto"/>
        <w:ind w:left="1359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Barabara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Jakaya Kikwete,</w:t>
      </w:r>
    </w:p>
    <w:p w14:paraId="6272F104" w14:textId="77777777" w:rsidR="00882C87" w:rsidRPr="00AC4692" w:rsidRDefault="00000000" w:rsidP="00AC4692">
      <w:pPr>
        <w:spacing w:after="0" w:line="270" w:lineRule="auto"/>
        <w:ind w:left="1359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>Jengo la Kambarage,</w:t>
      </w:r>
    </w:p>
    <w:p w14:paraId="6E951771" w14:textId="77777777" w:rsidR="00882C87" w:rsidRPr="00AC4692" w:rsidRDefault="00000000" w:rsidP="00AC4692">
      <w:pPr>
        <w:numPr>
          <w:ilvl w:val="1"/>
          <w:numId w:val="12"/>
        </w:numPr>
        <w:spacing w:after="0" w:line="270" w:lineRule="auto"/>
        <w:ind w:right="5659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>L. P. 225, DODOMA.</w:t>
      </w:r>
    </w:p>
    <w:p w14:paraId="68B146F4" w14:textId="77777777" w:rsidR="00882C87" w:rsidRPr="00AC4692" w:rsidRDefault="00000000" w:rsidP="00AC4692">
      <w:pPr>
        <w:spacing w:after="0" w:line="270" w:lineRule="auto"/>
        <w:ind w:left="1359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>Simu: +255 26 2160190</w:t>
      </w:r>
    </w:p>
    <w:p w14:paraId="73FBF70C" w14:textId="77777777" w:rsidR="00882C87" w:rsidRPr="00AC4692" w:rsidRDefault="00000000" w:rsidP="00AC4692">
      <w:pPr>
        <w:spacing w:after="0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Barua pepe: </w:t>
      </w:r>
      <w:r w:rsidRPr="00AC4692">
        <w:rPr>
          <w:rFonts w:ascii="Tahoma" w:eastAsia="Tahoma" w:hAnsi="Tahoma" w:cs="Tahoma"/>
          <w:color w:val="0070C0"/>
          <w:sz w:val="25"/>
        </w:rPr>
        <w:t>ec@maadili.go.tz</w:t>
      </w:r>
      <w:r w:rsidRPr="00AC4692">
        <w:rPr>
          <w:rFonts w:ascii="Tahoma" w:eastAsia="Tahoma" w:hAnsi="Tahoma" w:cs="Tahoma"/>
          <w:sz w:val="24"/>
        </w:rPr>
        <w:t>;</w:t>
      </w:r>
    </w:p>
    <w:p w14:paraId="24418398" w14:textId="77777777" w:rsidR="00882C87" w:rsidRPr="00AC4692" w:rsidRDefault="00000000" w:rsidP="00AC4692">
      <w:pPr>
        <w:spacing w:after="0"/>
        <w:ind w:left="1349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Tovuti</w:t>
      </w:r>
      <w:proofErr w:type="spellEnd"/>
      <w:r w:rsidRPr="00AC4692">
        <w:rPr>
          <w:rFonts w:ascii="Tahoma" w:eastAsia="Tahoma" w:hAnsi="Tahoma" w:cs="Tahoma"/>
          <w:sz w:val="24"/>
        </w:rPr>
        <w:t xml:space="preserve">: </w:t>
      </w:r>
      <w:hyperlink r:id="rId14">
        <w:r w:rsidRPr="00AC4692">
          <w:rPr>
            <w:rFonts w:ascii="Tahoma" w:eastAsia="Tahoma" w:hAnsi="Tahoma" w:cs="Tahoma"/>
            <w:color w:val="0070C0"/>
            <w:sz w:val="25"/>
            <w:u w:val="single" w:color="0070C0"/>
          </w:rPr>
          <w:t>www</w:t>
        </w:r>
      </w:hyperlink>
      <w:hyperlink r:id="rId15">
        <w:r w:rsidRPr="00AC4692">
          <w:rPr>
            <w:rFonts w:ascii="Tahoma" w:eastAsia="Tahoma" w:hAnsi="Tahoma" w:cs="Tahoma"/>
            <w:color w:val="0070C0"/>
            <w:sz w:val="25"/>
            <w:u w:val="single" w:color="0070C0"/>
          </w:rPr>
          <w:t>.</w:t>
        </w:r>
      </w:hyperlink>
      <w:hyperlink r:id="rId16">
        <w:r w:rsidRPr="00AC4692">
          <w:rPr>
            <w:rFonts w:ascii="Tahoma" w:eastAsia="Tahoma" w:hAnsi="Tahoma" w:cs="Tahoma"/>
            <w:color w:val="0070C0"/>
            <w:sz w:val="25"/>
            <w:u w:val="single" w:color="0070C0"/>
          </w:rPr>
          <w:t>maadili</w:t>
        </w:r>
      </w:hyperlink>
      <w:hyperlink r:id="rId17">
        <w:r w:rsidRPr="00AC4692">
          <w:rPr>
            <w:rFonts w:ascii="Tahoma" w:eastAsia="Tahoma" w:hAnsi="Tahoma" w:cs="Tahoma"/>
            <w:color w:val="0070C0"/>
            <w:sz w:val="25"/>
            <w:u w:val="single" w:color="0070C0"/>
          </w:rPr>
          <w:t>.</w:t>
        </w:r>
      </w:hyperlink>
      <w:hyperlink r:id="rId18">
        <w:r w:rsidRPr="00AC4692">
          <w:rPr>
            <w:rFonts w:ascii="Tahoma" w:eastAsia="Tahoma" w:hAnsi="Tahoma" w:cs="Tahoma"/>
            <w:color w:val="0070C0"/>
            <w:sz w:val="25"/>
            <w:u w:val="single" w:color="0070C0"/>
          </w:rPr>
          <w:t>g</w:t>
        </w:r>
      </w:hyperlink>
      <w:hyperlink r:id="rId19">
        <w:r w:rsidRPr="00AC4692">
          <w:rPr>
            <w:rFonts w:ascii="Tahoma" w:eastAsia="Tahoma" w:hAnsi="Tahoma" w:cs="Tahoma"/>
            <w:color w:val="0070C0"/>
            <w:sz w:val="25"/>
            <w:u w:val="single" w:color="0070C0"/>
          </w:rPr>
          <w:t>o</w:t>
        </w:r>
      </w:hyperlink>
      <w:hyperlink r:id="rId20">
        <w:r w:rsidRPr="00AC4692">
          <w:rPr>
            <w:rFonts w:ascii="Tahoma" w:eastAsia="Tahoma" w:hAnsi="Tahoma" w:cs="Tahoma"/>
            <w:color w:val="0070C0"/>
            <w:sz w:val="25"/>
            <w:u w:val="single" w:color="0070C0"/>
          </w:rPr>
          <w:t>.</w:t>
        </w:r>
      </w:hyperlink>
      <w:hyperlink r:id="rId21">
        <w:r w:rsidRPr="00AC4692">
          <w:rPr>
            <w:rFonts w:ascii="Tahoma" w:eastAsia="Tahoma" w:hAnsi="Tahoma" w:cs="Tahoma"/>
            <w:color w:val="0070C0"/>
            <w:sz w:val="25"/>
            <w:u w:val="single" w:color="0070C0"/>
          </w:rPr>
          <w:t>tz</w:t>
        </w:r>
      </w:hyperlink>
    </w:p>
    <w:p w14:paraId="006217FE" w14:textId="77777777" w:rsidR="00882C87" w:rsidRPr="00AC4692" w:rsidRDefault="00000000" w:rsidP="00AC4692">
      <w:pPr>
        <w:numPr>
          <w:ilvl w:val="0"/>
          <w:numId w:val="12"/>
        </w:numPr>
        <w:spacing w:after="0" w:line="270" w:lineRule="auto"/>
        <w:ind w:right="68" w:hanging="278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Kanda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Ziwa (</w:t>
      </w:r>
      <w:proofErr w:type="spellStart"/>
      <w:r w:rsidRPr="00AC4692">
        <w:rPr>
          <w:rFonts w:ascii="Tahoma" w:eastAsia="Tahoma" w:hAnsi="Tahoma" w:cs="Tahoma"/>
          <w:sz w:val="24"/>
        </w:rPr>
        <w:t>Mikoa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Mwanza, </w:t>
      </w:r>
      <w:proofErr w:type="spellStart"/>
      <w:r w:rsidRPr="00AC4692">
        <w:rPr>
          <w:rFonts w:ascii="Tahoma" w:eastAsia="Tahoma" w:hAnsi="Tahoma" w:cs="Tahoma"/>
          <w:sz w:val="24"/>
        </w:rPr>
        <w:t>Geita</w:t>
      </w:r>
      <w:proofErr w:type="spellEnd"/>
      <w:r w:rsidRPr="00AC4692">
        <w:rPr>
          <w:rFonts w:ascii="Tahoma" w:eastAsia="Tahoma" w:hAnsi="Tahoma" w:cs="Tahoma"/>
          <w:sz w:val="24"/>
        </w:rPr>
        <w:t xml:space="preserve">, </w:t>
      </w:r>
      <w:proofErr w:type="spellStart"/>
      <w:r w:rsidRPr="00AC4692">
        <w:rPr>
          <w:rFonts w:ascii="Tahoma" w:eastAsia="Tahoma" w:hAnsi="Tahoma" w:cs="Tahoma"/>
          <w:sz w:val="24"/>
        </w:rPr>
        <w:t>Kagera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na</w:t>
      </w:r>
      <w:proofErr w:type="spellEnd"/>
      <w:r w:rsidRPr="00AC4692">
        <w:rPr>
          <w:rFonts w:ascii="Tahoma" w:eastAsia="Tahoma" w:hAnsi="Tahoma" w:cs="Tahoma"/>
          <w:sz w:val="24"/>
        </w:rPr>
        <w:t xml:space="preserve"> Mara)</w:t>
      </w:r>
    </w:p>
    <w:p w14:paraId="4E3F2079" w14:textId="77777777" w:rsidR="00882C87" w:rsidRPr="00AC4692" w:rsidRDefault="00000000" w:rsidP="00AC4692">
      <w:pPr>
        <w:spacing w:after="0" w:line="270" w:lineRule="auto"/>
        <w:ind w:left="1359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Katibu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Msaidizi</w:t>
      </w:r>
      <w:proofErr w:type="spellEnd"/>
      <w:r w:rsidRPr="00AC4692">
        <w:rPr>
          <w:rFonts w:ascii="Tahoma" w:eastAsia="Tahoma" w:hAnsi="Tahoma" w:cs="Tahoma"/>
          <w:sz w:val="24"/>
        </w:rPr>
        <w:t>,</w:t>
      </w:r>
    </w:p>
    <w:p w14:paraId="66CD9A72" w14:textId="77777777" w:rsidR="00882C87" w:rsidRPr="00AC4692" w:rsidRDefault="00000000" w:rsidP="00AC4692">
      <w:pPr>
        <w:spacing w:after="0" w:line="270" w:lineRule="auto"/>
        <w:ind w:left="1359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Ofisi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Rais, </w:t>
      </w:r>
      <w:proofErr w:type="spellStart"/>
      <w:r w:rsidRPr="00AC4692">
        <w:rPr>
          <w:rFonts w:ascii="Tahoma" w:eastAsia="Tahoma" w:hAnsi="Tahoma" w:cs="Tahoma"/>
          <w:sz w:val="24"/>
        </w:rPr>
        <w:t>Sekretarieti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Maadili</w:t>
      </w:r>
      <w:proofErr w:type="spellEnd"/>
      <w:r w:rsidRPr="00AC4692">
        <w:rPr>
          <w:rFonts w:ascii="Tahoma" w:eastAsia="Tahoma" w:hAnsi="Tahoma" w:cs="Tahoma"/>
          <w:sz w:val="24"/>
        </w:rPr>
        <w:t>,</w:t>
      </w:r>
    </w:p>
    <w:p w14:paraId="78AB037E" w14:textId="77777777" w:rsidR="00882C87" w:rsidRPr="00AC4692" w:rsidRDefault="00000000" w:rsidP="00AC4692">
      <w:pPr>
        <w:spacing w:after="0" w:line="270" w:lineRule="auto"/>
        <w:ind w:left="1359" w:right="68" w:hanging="10"/>
        <w:jc w:val="both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  <w:sz w:val="24"/>
        </w:rPr>
        <w:t>Mtaa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Kenyatta, Jengo la </w:t>
      </w:r>
      <w:proofErr w:type="spellStart"/>
      <w:r w:rsidRPr="00AC4692">
        <w:rPr>
          <w:rFonts w:ascii="Tahoma" w:eastAsia="Tahoma" w:hAnsi="Tahoma" w:cs="Tahoma"/>
          <w:sz w:val="24"/>
        </w:rPr>
        <w:t>Mfuko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wa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Hifadhi</w:t>
      </w:r>
      <w:proofErr w:type="spellEnd"/>
      <w:r w:rsidRPr="00AC4692">
        <w:rPr>
          <w:rFonts w:ascii="Tahoma" w:eastAsia="Tahoma" w:hAnsi="Tahoma" w:cs="Tahoma"/>
          <w:sz w:val="24"/>
        </w:rPr>
        <w:t xml:space="preserve"> </w:t>
      </w:r>
      <w:proofErr w:type="spellStart"/>
      <w:r w:rsidRPr="00AC4692">
        <w:rPr>
          <w:rFonts w:ascii="Tahoma" w:eastAsia="Tahoma" w:hAnsi="Tahoma" w:cs="Tahoma"/>
          <w:sz w:val="24"/>
        </w:rPr>
        <w:t>ya</w:t>
      </w:r>
      <w:proofErr w:type="spellEnd"/>
      <w:r w:rsidRPr="00AC4692">
        <w:rPr>
          <w:rFonts w:ascii="Tahoma" w:eastAsia="Tahoma" w:hAnsi="Tahoma" w:cs="Tahoma"/>
          <w:sz w:val="24"/>
        </w:rPr>
        <w:t xml:space="preserve"> Jamii (NSSF),</w:t>
      </w:r>
    </w:p>
    <w:p w14:paraId="53B1F12F" w14:textId="77777777" w:rsidR="00882C87" w:rsidRPr="00AC4692" w:rsidRDefault="00000000" w:rsidP="00AC4692">
      <w:pPr>
        <w:numPr>
          <w:ilvl w:val="1"/>
          <w:numId w:val="12"/>
        </w:numPr>
        <w:spacing w:after="0" w:line="270" w:lineRule="auto"/>
        <w:ind w:right="5659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>L. P. 1473, MWANZA.</w:t>
      </w:r>
    </w:p>
    <w:p w14:paraId="6C7E6E04" w14:textId="77777777" w:rsidR="00882C87" w:rsidRPr="00AC4692" w:rsidRDefault="00000000" w:rsidP="00AC4692">
      <w:pPr>
        <w:spacing w:after="0" w:line="270" w:lineRule="auto"/>
        <w:ind w:left="1359" w:right="68" w:hanging="10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>Simu: +255 28 250 5005</w:t>
      </w:r>
    </w:p>
    <w:p w14:paraId="494F7668" w14:textId="77777777" w:rsidR="00882C87" w:rsidRPr="00AC4692" w:rsidRDefault="00000000" w:rsidP="00AC4692">
      <w:pPr>
        <w:spacing w:after="0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  <w:sz w:val="24"/>
        </w:rPr>
        <w:t xml:space="preserve">Barua pepe: </w:t>
      </w:r>
      <w:r w:rsidRPr="00AC4692">
        <w:rPr>
          <w:rFonts w:ascii="Tahoma" w:eastAsia="Tahoma" w:hAnsi="Tahoma" w:cs="Tahoma"/>
          <w:color w:val="0070C0"/>
          <w:sz w:val="25"/>
        </w:rPr>
        <w:t>mwanza@maadili.go.tz</w:t>
      </w:r>
    </w:p>
    <w:p w14:paraId="087E3D71" w14:textId="77777777" w:rsidR="00882C87" w:rsidRPr="00AC4692" w:rsidRDefault="00000000" w:rsidP="00AC4692">
      <w:pPr>
        <w:numPr>
          <w:ilvl w:val="0"/>
          <w:numId w:val="12"/>
        </w:numPr>
        <w:spacing w:after="0"/>
        <w:ind w:right="68" w:hanging="278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Kanda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Magharibi</w:t>
      </w:r>
      <w:proofErr w:type="spellEnd"/>
      <w:r w:rsidRPr="00AC4692">
        <w:rPr>
          <w:rFonts w:ascii="Tahoma" w:eastAsia="Tahoma" w:hAnsi="Tahoma" w:cs="Tahoma"/>
        </w:rPr>
        <w:t xml:space="preserve"> (</w:t>
      </w:r>
      <w:proofErr w:type="spellStart"/>
      <w:r w:rsidRPr="00AC4692">
        <w:rPr>
          <w:rFonts w:ascii="Tahoma" w:eastAsia="Tahoma" w:hAnsi="Tahoma" w:cs="Tahoma"/>
        </w:rPr>
        <w:t>Mikoa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Tabora, </w:t>
      </w:r>
      <w:proofErr w:type="spellStart"/>
      <w:r w:rsidRPr="00AC4692">
        <w:rPr>
          <w:rFonts w:ascii="Tahoma" w:eastAsia="Tahoma" w:hAnsi="Tahoma" w:cs="Tahoma"/>
        </w:rPr>
        <w:t>Shinyanga</w:t>
      </w:r>
      <w:proofErr w:type="spellEnd"/>
      <w:r w:rsidRPr="00AC4692">
        <w:rPr>
          <w:rFonts w:ascii="Tahoma" w:eastAsia="Tahoma" w:hAnsi="Tahoma" w:cs="Tahoma"/>
        </w:rPr>
        <w:t xml:space="preserve">, Simiyu </w:t>
      </w:r>
      <w:proofErr w:type="spellStart"/>
      <w:r w:rsidRPr="00AC4692">
        <w:rPr>
          <w:rFonts w:ascii="Tahoma" w:eastAsia="Tahoma" w:hAnsi="Tahoma" w:cs="Tahoma"/>
        </w:rPr>
        <w:t>na</w:t>
      </w:r>
      <w:proofErr w:type="spellEnd"/>
      <w:r w:rsidRPr="00AC4692">
        <w:rPr>
          <w:rFonts w:ascii="Tahoma" w:eastAsia="Tahoma" w:hAnsi="Tahoma" w:cs="Tahoma"/>
        </w:rPr>
        <w:t xml:space="preserve"> Kigoma)</w:t>
      </w:r>
    </w:p>
    <w:p w14:paraId="6E07BA5E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Katibu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Msaidizi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39858955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Ofisi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Rais, </w:t>
      </w:r>
      <w:proofErr w:type="spellStart"/>
      <w:r w:rsidRPr="00AC4692">
        <w:rPr>
          <w:rFonts w:ascii="Tahoma" w:eastAsia="Tahoma" w:hAnsi="Tahoma" w:cs="Tahoma"/>
        </w:rPr>
        <w:t>Sekretarieti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Maadili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52F24BFB" w14:textId="77777777" w:rsidR="00882C87" w:rsidRPr="00AC4692" w:rsidRDefault="00000000" w:rsidP="00AC4692">
      <w:pPr>
        <w:spacing w:after="0" w:line="270" w:lineRule="auto"/>
        <w:ind w:left="1344" w:right="6038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Barabara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Boma, S. L. P. 1126, TABORA.</w:t>
      </w:r>
    </w:p>
    <w:p w14:paraId="3459CEAD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Simu: +255 26 2605323</w:t>
      </w:r>
    </w:p>
    <w:p w14:paraId="745A8B4D" w14:textId="77777777" w:rsidR="00882C87" w:rsidRPr="00AC4692" w:rsidRDefault="00000000" w:rsidP="00AC4692">
      <w:pPr>
        <w:spacing w:after="0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Barua pepe: </w:t>
      </w:r>
      <w:r w:rsidRPr="00AC4692">
        <w:rPr>
          <w:rFonts w:ascii="Tahoma" w:eastAsia="Tahoma" w:hAnsi="Tahoma" w:cs="Tahoma"/>
          <w:color w:val="0070C0"/>
          <w:sz w:val="23"/>
        </w:rPr>
        <w:t>tabora@maadili.go.tz</w:t>
      </w:r>
    </w:p>
    <w:p w14:paraId="509EFB9D" w14:textId="77777777" w:rsidR="00882C87" w:rsidRPr="00AC4692" w:rsidRDefault="00000000" w:rsidP="00AC4692">
      <w:pPr>
        <w:numPr>
          <w:ilvl w:val="0"/>
          <w:numId w:val="12"/>
        </w:numPr>
        <w:spacing w:after="0" w:line="270" w:lineRule="auto"/>
        <w:ind w:right="68" w:hanging="278"/>
        <w:jc w:val="both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Kanda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Kaskazini</w:t>
      </w:r>
      <w:proofErr w:type="spellEnd"/>
      <w:r w:rsidRPr="00AC4692">
        <w:rPr>
          <w:rFonts w:ascii="Tahoma" w:eastAsia="Tahoma" w:hAnsi="Tahoma" w:cs="Tahoma"/>
        </w:rPr>
        <w:t xml:space="preserve"> (</w:t>
      </w:r>
      <w:proofErr w:type="spellStart"/>
      <w:r w:rsidRPr="00AC4692">
        <w:rPr>
          <w:rFonts w:ascii="Tahoma" w:eastAsia="Tahoma" w:hAnsi="Tahoma" w:cs="Tahoma"/>
        </w:rPr>
        <w:t>Mikoa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Arusha, Manyara </w:t>
      </w:r>
      <w:proofErr w:type="spellStart"/>
      <w:r w:rsidRPr="00AC4692">
        <w:rPr>
          <w:rFonts w:ascii="Tahoma" w:eastAsia="Tahoma" w:hAnsi="Tahoma" w:cs="Tahoma"/>
        </w:rPr>
        <w:t>na</w:t>
      </w:r>
      <w:proofErr w:type="spellEnd"/>
      <w:r w:rsidRPr="00AC4692">
        <w:rPr>
          <w:rFonts w:ascii="Tahoma" w:eastAsia="Tahoma" w:hAnsi="Tahoma" w:cs="Tahoma"/>
        </w:rPr>
        <w:t xml:space="preserve"> Kilimanjaro)</w:t>
      </w:r>
    </w:p>
    <w:p w14:paraId="7E278C93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Katibu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Msaidizi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4E48DBBD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Ofisi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Rais, </w:t>
      </w:r>
      <w:proofErr w:type="spellStart"/>
      <w:r w:rsidRPr="00AC4692">
        <w:rPr>
          <w:rFonts w:ascii="Tahoma" w:eastAsia="Tahoma" w:hAnsi="Tahoma" w:cs="Tahoma"/>
        </w:rPr>
        <w:t>Sekretarieti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Maadili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5C22B0B5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Jengo la </w:t>
      </w:r>
      <w:proofErr w:type="spellStart"/>
      <w:r w:rsidRPr="00AC4692">
        <w:rPr>
          <w:rFonts w:ascii="Tahoma" w:eastAsia="Tahoma" w:hAnsi="Tahoma" w:cs="Tahoma"/>
        </w:rPr>
        <w:t>Hazina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39E201CC" w14:textId="77777777" w:rsidR="00882C87" w:rsidRPr="00AC4692" w:rsidRDefault="00000000" w:rsidP="00AC4692">
      <w:pPr>
        <w:spacing w:after="0" w:line="270" w:lineRule="auto"/>
        <w:ind w:left="1344" w:right="5889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S. L. P. 3174, ARUSHA.</w:t>
      </w:r>
    </w:p>
    <w:p w14:paraId="2E6BB41F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Simu: +255 27 2970774</w:t>
      </w:r>
    </w:p>
    <w:p w14:paraId="74E9C7E6" w14:textId="77777777" w:rsidR="00882C87" w:rsidRPr="00AC4692" w:rsidRDefault="00000000" w:rsidP="00AC4692">
      <w:pPr>
        <w:spacing w:after="0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Barua pepe: </w:t>
      </w:r>
      <w:r w:rsidRPr="00AC4692">
        <w:rPr>
          <w:rFonts w:ascii="Tahoma" w:eastAsia="Tahoma" w:hAnsi="Tahoma" w:cs="Tahoma"/>
          <w:color w:val="0070C0"/>
          <w:sz w:val="23"/>
        </w:rPr>
        <w:t>arusha@maadili.go.tz</w:t>
      </w:r>
    </w:p>
    <w:p w14:paraId="47A6BD10" w14:textId="77777777" w:rsidR="00882C87" w:rsidRPr="00AC4692" w:rsidRDefault="00000000" w:rsidP="00AC4692">
      <w:pPr>
        <w:numPr>
          <w:ilvl w:val="0"/>
          <w:numId w:val="13"/>
        </w:numPr>
        <w:spacing w:after="0" w:line="270" w:lineRule="auto"/>
        <w:ind w:hanging="343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Kanda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Kusini</w:t>
      </w:r>
      <w:proofErr w:type="spellEnd"/>
      <w:r w:rsidRPr="00AC4692">
        <w:rPr>
          <w:rFonts w:ascii="Tahoma" w:eastAsia="Tahoma" w:hAnsi="Tahoma" w:cs="Tahoma"/>
        </w:rPr>
        <w:t xml:space="preserve"> (</w:t>
      </w:r>
      <w:proofErr w:type="spellStart"/>
      <w:r w:rsidRPr="00AC4692">
        <w:rPr>
          <w:rFonts w:ascii="Tahoma" w:eastAsia="Tahoma" w:hAnsi="Tahoma" w:cs="Tahoma"/>
        </w:rPr>
        <w:t>Mikoa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Mtwara, Lindi </w:t>
      </w:r>
      <w:proofErr w:type="spellStart"/>
      <w:r w:rsidRPr="00AC4692">
        <w:rPr>
          <w:rFonts w:ascii="Tahoma" w:eastAsia="Tahoma" w:hAnsi="Tahoma" w:cs="Tahoma"/>
        </w:rPr>
        <w:t>na</w:t>
      </w:r>
      <w:proofErr w:type="spellEnd"/>
      <w:r w:rsidRPr="00AC4692">
        <w:rPr>
          <w:rFonts w:ascii="Tahoma" w:eastAsia="Tahoma" w:hAnsi="Tahoma" w:cs="Tahoma"/>
        </w:rPr>
        <w:t xml:space="preserve"> Ruvuma)</w:t>
      </w:r>
    </w:p>
    <w:p w14:paraId="62AFE80D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Katibu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Msaidizi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11662161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lastRenderedPageBreak/>
        <w:t xml:space="preserve">Ofisi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Rais, </w:t>
      </w:r>
      <w:proofErr w:type="spellStart"/>
      <w:r w:rsidRPr="00AC4692">
        <w:rPr>
          <w:rFonts w:ascii="Tahoma" w:eastAsia="Tahoma" w:hAnsi="Tahoma" w:cs="Tahoma"/>
        </w:rPr>
        <w:t>Sekretarieti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Maadili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161B33DF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Barabara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TANU, </w:t>
      </w:r>
      <w:proofErr w:type="spellStart"/>
      <w:r w:rsidRPr="00AC4692">
        <w:rPr>
          <w:rFonts w:ascii="Tahoma" w:eastAsia="Tahoma" w:hAnsi="Tahoma" w:cs="Tahoma"/>
        </w:rPr>
        <w:t>Maadili</w:t>
      </w:r>
      <w:proofErr w:type="spellEnd"/>
      <w:r w:rsidRPr="00AC4692">
        <w:rPr>
          <w:rFonts w:ascii="Tahoma" w:eastAsia="Tahoma" w:hAnsi="Tahoma" w:cs="Tahoma"/>
        </w:rPr>
        <w:t xml:space="preserve"> House,</w:t>
      </w:r>
    </w:p>
    <w:p w14:paraId="2CA1BD3E" w14:textId="77777777" w:rsidR="00882C87" w:rsidRPr="00AC4692" w:rsidRDefault="00000000" w:rsidP="00AC4692">
      <w:pPr>
        <w:numPr>
          <w:ilvl w:val="1"/>
          <w:numId w:val="13"/>
        </w:numPr>
        <w:spacing w:after="0" w:line="270" w:lineRule="auto"/>
        <w:ind w:right="5861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L. P. 218, MTWARA.</w:t>
      </w:r>
    </w:p>
    <w:p w14:paraId="53E5B516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Simu: +255 23 2333963</w:t>
      </w:r>
    </w:p>
    <w:p w14:paraId="2E60E45C" w14:textId="77777777" w:rsidR="00882C87" w:rsidRPr="00AC4692" w:rsidRDefault="00000000" w:rsidP="00AC4692">
      <w:pPr>
        <w:spacing w:after="0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Barua pepe: </w:t>
      </w:r>
      <w:r w:rsidRPr="00AC4692">
        <w:rPr>
          <w:rFonts w:ascii="Tahoma" w:eastAsia="Tahoma" w:hAnsi="Tahoma" w:cs="Tahoma"/>
          <w:color w:val="0070C0"/>
          <w:sz w:val="23"/>
        </w:rPr>
        <w:t>mtwara@maadili.go.tz</w:t>
      </w:r>
    </w:p>
    <w:p w14:paraId="56256F51" w14:textId="77777777" w:rsidR="00882C87" w:rsidRPr="00AC4692" w:rsidRDefault="00000000" w:rsidP="00AC4692">
      <w:pPr>
        <w:numPr>
          <w:ilvl w:val="0"/>
          <w:numId w:val="13"/>
        </w:numPr>
        <w:spacing w:after="0" w:line="270" w:lineRule="auto"/>
        <w:ind w:hanging="343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Kanda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Nyanda</w:t>
      </w:r>
      <w:proofErr w:type="spellEnd"/>
      <w:r w:rsidRPr="00AC4692">
        <w:rPr>
          <w:rFonts w:ascii="Tahoma" w:eastAsia="Tahoma" w:hAnsi="Tahoma" w:cs="Tahoma"/>
        </w:rPr>
        <w:t xml:space="preserve"> za </w:t>
      </w:r>
      <w:proofErr w:type="spellStart"/>
      <w:r w:rsidRPr="00AC4692">
        <w:rPr>
          <w:rFonts w:ascii="Tahoma" w:eastAsia="Tahoma" w:hAnsi="Tahoma" w:cs="Tahoma"/>
        </w:rPr>
        <w:t>Juu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Kusini</w:t>
      </w:r>
      <w:proofErr w:type="spellEnd"/>
      <w:r w:rsidRPr="00AC4692">
        <w:rPr>
          <w:rFonts w:ascii="Tahoma" w:eastAsia="Tahoma" w:hAnsi="Tahoma" w:cs="Tahoma"/>
        </w:rPr>
        <w:t xml:space="preserve"> (Mbeya, Iringa, </w:t>
      </w:r>
      <w:proofErr w:type="spellStart"/>
      <w:r w:rsidRPr="00AC4692">
        <w:rPr>
          <w:rFonts w:ascii="Tahoma" w:eastAsia="Tahoma" w:hAnsi="Tahoma" w:cs="Tahoma"/>
        </w:rPr>
        <w:t>Rukwa</w:t>
      </w:r>
      <w:proofErr w:type="spellEnd"/>
      <w:r w:rsidRPr="00AC4692">
        <w:rPr>
          <w:rFonts w:ascii="Tahoma" w:eastAsia="Tahoma" w:hAnsi="Tahoma" w:cs="Tahoma"/>
        </w:rPr>
        <w:t xml:space="preserve">, Katavi, </w:t>
      </w:r>
      <w:proofErr w:type="spellStart"/>
      <w:r w:rsidRPr="00AC4692">
        <w:rPr>
          <w:rFonts w:ascii="Tahoma" w:eastAsia="Tahoma" w:hAnsi="Tahoma" w:cs="Tahoma"/>
        </w:rPr>
        <w:t>Njombe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na</w:t>
      </w:r>
      <w:proofErr w:type="spellEnd"/>
    </w:p>
    <w:p w14:paraId="752C64B8" w14:textId="77777777" w:rsidR="00882C87" w:rsidRPr="00AC4692" w:rsidRDefault="00000000" w:rsidP="00AC4692">
      <w:pPr>
        <w:spacing w:after="0" w:line="270" w:lineRule="auto"/>
        <w:ind w:left="1450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Songwe)</w:t>
      </w:r>
    </w:p>
    <w:p w14:paraId="4320CF12" w14:textId="77777777" w:rsidR="00882C87" w:rsidRPr="00AC4692" w:rsidRDefault="00000000" w:rsidP="00AC4692">
      <w:pPr>
        <w:spacing w:after="0" w:line="270" w:lineRule="auto"/>
        <w:ind w:left="1450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Katibu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Msaidizi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5CB4B27D" w14:textId="77777777" w:rsidR="00882C87" w:rsidRPr="00AC4692" w:rsidRDefault="00000000" w:rsidP="00AC4692">
      <w:pPr>
        <w:spacing w:after="0" w:line="270" w:lineRule="auto"/>
        <w:ind w:left="1450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Sekretarieti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Maadili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1B305428" w14:textId="77777777" w:rsidR="00882C87" w:rsidRPr="00AC4692" w:rsidRDefault="00000000" w:rsidP="00AC4692">
      <w:pPr>
        <w:spacing w:after="0" w:line="270" w:lineRule="auto"/>
        <w:ind w:left="1450" w:right="6366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Jengo la NHIF, S. L. P. 6311, MBEYA.</w:t>
      </w:r>
    </w:p>
    <w:p w14:paraId="281947D7" w14:textId="77777777" w:rsidR="00882C87" w:rsidRPr="00AC4692" w:rsidRDefault="00000000" w:rsidP="00AC4692">
      <w:pPr>
        <w:spacing w:after="0" w:line="270" w:lineRule="auto"/>
        <w:ind w:left="1450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Simu: +255 25 250 2714</w:t>
      </w:r>
    </w:p>
    <w:p w14:paraId="6CE5DD9E" w14:textId="77777777" w:rsidR="00882C87" w:rsidRPr="00AC4692" w:rsidRDefault="00000000" w:rsidP="00AC4692">
      <w:pPr>
        <w:spacing w:after="0"/>
        <w:ind w:left="1450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Barua pepe: </w:t>
      </w:r>
      <w:r w:rsidRPr="00AC4692">
        <w:rPr>
          <w:rFonts w:ascii="Tahoma" w:eastAsia="Tahoma" w:hAnsi="Tahoma" w:cs="Tahoma"/>
          <w:color w:val="0070C0"/>
          <w:sz w:val="23"/>
        </w:rPr>
        <w:t>mbeya@maadili.go.tz</w:t>
      </w:r>
    </w:p>
    <w:p w14:paraId="4973E06C" w14:textId="77777777" w:rsidR="00882C87" w:rsidRPr="00AC4692" w:rsidRDefault="00000000" w:rsidP="00AC4692">
      <w:pPr>
        <w:numPr>
          <w:ilvl w:val="0"/>
          <w:numId w:val="13"/>
        </w:numPr>
        <w:spacing w:after="0" w:line="270" w:lineRule="auto"/>
        <w:ind w:hanging="343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Kanda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Kati (</w:t>
      </w:r>
      <w:proofErr w:type="spellStart"/>
      <w:r w:rsidRPr="00AC4692">
        <w:rPr>
          <w:rFonts w:ascii="Tahoma" w:eastAsia="Tahoma" w:hAnsi="Tahoma" w:cs="Tahoma"/>
        </w:rPr>
        <w:t>Mikoa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Dodoma </w:t>
      </w:r>
      <w:proofErr w:type="spellStart"/>
      <w:r w:rsidRPr="00AC4692">
        <w:rPr>
          <w:rFonts w:ascii="Tahoma" w:eastAsia="Tahoma" w:hAnsi="Tahoma" w:cs="Tahoma"/>
        </w:rPr>
        <w:t>na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Singida</w:t>
      </w:r>
      <w:proofErr w:type="spellEnd"/>
      <w:r w:rsidRPr="00AC4692">
        <w:rPr>
          <w:rFonts w:ascii="Tahoma" w:eastAsia="Tahoma" w:hAnsi="Tahoma" w:cs="Tahoma"/>
        </w:rPr>
        <w:t>)</w:t>
      </w:r>
    </w:p>
    <w:p w14:paraId="7D7569F8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Katibu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Msaidizi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1C6F4E06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Sekretarieti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Maadili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75110AA0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Viwanja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vya</w:t>
      </w:r>
      <w:proofErr w:type="spellEnd"/>
      <w:r w:rsidRPr="00AC4692">
        <w:rPr>
          <w:rFonts w:ascii="Tahoma" w:eastAsia="Tahoma" w:hAnsi="Tahoma" w:cs="Tahoma"/>
        </w:rPr>
        <w:t xml:space="preserve"> Nanenane,</w:t>
      </w:r>
    </w:p>
    <w:p w14:paraId="29D1A326" w14:textId="77777777" w:rsidR="00882C87" w:rsidRPr="00AC4692" w:rsidRDefault="00000000" w:rsidP="00AC4692">
      <w:pPr>
        <w:numPr>
          <w:ilvl w:val="1"/>
          <w:numId w:val="13"/>
        </w:numPr>
        <w:spacing w:after="0" w:line="270" w:lineRule="auto"/>
        <w:ind w:right="5861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L. P. 1887, DODOMA.</w:t>
      </w:r>
    </w:p>
    <w:p w14:paraId="6A6CA891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Simu: +255 26 2321059</w:t>
      </w:r>
    </w:p>
    <w:p w14:paraId="658BB29E" w14:textId="77777777" w:rsidR="00882C87" w:rsidRPr="00AC4692" w:rsidRDefault="00000000" w:rsidP="00AC4692">
      <w:pPr>
        <w:spacing w:after="0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Barua pepe: </w:t>
      </w:r>
      <w:r w:rsidRPr="00AC4692">
        <w:rPr>
          <w:rFonts w:ascii="Tahoma" w:eastAsia="Tahoma" w:hAnsi="Tahoma" w:cs="Tahoma"/>
          <w:color w:val="0070C0"/>
          <w:sz w:val="23"/>
        </w:rPr>
        <w:t>dodoma@maadili.go.tz</w:t>
      </w:r>
    </w:p>
    <w:p w14:paraId="3B503F79" w14:textId="77777777" w:rsidR="00882C87" w:rsidRPr="00AC4692" w:rsidRDefault="00000000" w:rsidP="00AC4692">
      <w:pPr>
        <w:numPr>
          <w:ilvl w:val="0"/>
          <w:numId w:val="13"/>
        </w:numPr>
        <w:spacing w:after="0" w:line="270" w:lineRule="auto"/>
        <w:ind w:hanging="343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Kanda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Mashariki</w:t>
      </w:r>
      <w:proofErr w:type="spellEnd"/>
      <w:r w:rsidRPr="00AC4692">
        <w:rPr>
          <w:rFonts w:ascii="Tahoma" w:eastAsia="Tahoma" w:hAnsi="Tahoma" w:cs="Tahoma"/>
        </w:rPr>
        <w:t xml:space="preserve"> (</w:t>
      </w:r>
      <w:proofErr w:type="spellStart"/>
      <w:r w:rsidRPr="00AC4692">
        <w:rPr>
          <w:rFonts w:ascii="Tahoma" w:eastAsia="Tahoma" w:hAnsi="Tahoma" w:cs="Tahoma"/>
        </w:rPr>
        <w:t>Mikoa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Morogoro </w:t>
      </w:r>
      <w:proofErr w:type="spellStart"/>
      <w:r w:rsidRPr="00AC4692">
        <w:rPr>
          <w:rFonts w:ascii="Tahoma" w:eastAsia="Tahoma" w:hAnsi="Tahoma" w:cs="Tahoma"/>
        </w:rPr>
        <w:t>na</w:t>
      </w:r>
      <w:proofErr w:type="spellEnd"/>
      <w:r w:rsidRPr="00AC4692">
        <w:rPr>
          <w:rFonts w:ascii="Tahoma" w:eastAsia="Tahoma" w:hAnsi="Tahoma" w:cs="Tahoma"/>
        </w:rPr>
        <w:t xml:space="preserve"> Tanga)</w:t>
      </w:r>
    </w:p>
    <w:p w14:paraId="109FEA43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Katibu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Msaidizi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61EAD5FE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Sekretarieti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Maadili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09206052" w14:textId="77777777" w:rsidR="00882C87" w:rsidRPr="00AC4692" w:rsidRDefault="00000000" w:rsidP="00AC4692">
      <w:pPr>
        <w:spacing w:after="0" w:line="270" w:lineRule="auto"/>
        <w:ind w:left="1344" w:right="5715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Jengo la </w:t>
      </w:r>
      <w:proofErr w:type="spellStart"/>
      <w:r w:rsidRPr="00AC4692">
        <w:rPr>
          <w:rFonts w:ascii="Tahoma" w:eastAsia="Tahoma" w:hAnsi="Tahoma" w:cs="Tahoma"/>
        </w:rPr>
        <w:t>Mafao</w:t>
      </w:r>
      <w:proofErr w:type="spellEnd"/>
      <w:r w:rsidRPr="00AC4692">
        <w:rPr>
          <w:rFonts w:ascii="Tahoma" w:eastAsia="Tahoma" w:hAnsi="Tahoma" w:cs="Tahoma"/>
        </w:rPr>
        <w:t>, NSSF, S. L. P. 212,</w:t>
      </w:r>
    </w:p>
    <w:p w14:paraId="3A1BE49C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MOROGORO.</w:t>
      </w:r>
    </w:p>
    <w:p w14:paraId="5B1DFEB3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Simu: 023-2613741</w:t>
      </w:r>
    </w:p>
    <w:p w14:paraId="28C1048D" w14:textId="77777777" w:rsidR="00882C87" w:rsidRPr="00AC4692" w:rsidRDefault="00000000" w:rsidP="00AC4692">
      <w:pPr>
        <w:spacing w:after="0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Barua pepe: </w:t>
      </w:r>
      <w:r w:rsidRPr="00AC4692">
        <w:rPr>
          <w:rFonts w:ascii="Tahoma" w:eastAsia="Tahoma" w:hAnsi="Tahoma" w:cs="Tahoma"/>
          <w:color w:val="0070C0"/>
          <w:sz w:val="23"/>
        </w:rPr>
        <w:t>morogoro@maadili.go.tz</w:t>
      </w:r>
    </w:p>
    <w:p w14:paraId="0FD861CD" w14:textId="77777777" w:rsidR="00882C87" w:rsidRPr="00AC4692" w:rsidRDefault="00000000" w:rsidP="00AC4692">
      <w:pPr>
        <w:numPr>
          <w:ilvl w:val="0"/>
          <w:numId w:val="13"/>
        </w:numPr>
        <w:spacing w:after="0" w:line="270" w:lineRule="auto"/>
        <w:ind w:hanging="343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Kanda </w:t>
      </w:r>
      <w:proofErr w:type="spellStart"/>
      <w:r w:rsidRPr="00AC4692">
        <w:rPr>
          <w:rFonts w:ascii="Tahoma" w:eastAsia="Tahoma" w:hAnsi="Tahoma" w:cs="Tahoma"/>
        </w:rPr>
        <w:t>Maalum</w:t>
      </w:r>
      <w:proofErr w:type="spellEnd"/>
      <w:r w:rsidRPr="00AC4692">
        <w:rPr>
          <w:rFonts w:ascii="Tahoma" w:eastAsia="Tahoma" w:hAnsi="Tahoma" w:cs="Tahoma"/>
        </w:rPr>
        <w:t xml:space="preserve"> (Zanzibar </w:t>
      </w:r>
      <w:proofErr w:type="spellStart"/>
      <w:r w:rsidRPr="00AC4692">
        <w:rPr>
          <w:rFonts w:ascii="Tahoma" w:eastAsia="Tahoma" w:hAnsi="Tahoma" w:cs="Tahoma"/>
        </w:rPr>
        <w:t>na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Mikoa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Dar es salaam </w:t>
      </w:r>
      <w:proofErr w:type="spellStart"/>
      <w:r w:rsidRPr="00AC4692">
        <w:rPr>
          <w:rFonts w:ascii="Tahoma" w:eastAsia="Tahoma" w:hAnsi="Tahoma" w:cs="Tahoma"/>
        </w:rPr>
        <w:t>na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Pwani</w:t>
      </w:r>
      <w:proofErr w:type="spellEnd"/>
      <w:r w:rsidRPr="00AC4692">
        <w:rPr>
          <w:rFonts w:ascii="Tahoma" w:eastAsia="Tahoma" w:hAnsi="Tahoma" w:cs="Tahoma"/>
        </w:rPr>
        <w:t>)</w:t>
      </w:r>
    </w:p>
    <w:p w14:paraId="7B2CC15F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Katibu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Msaidizi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7F0359C9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proofErr w:type="spellStart"/>
      <w:r w:rsidRPr="00AC4692">
        <w:rPr>
          <w:rFonts w:ascii="Tahoma" w:eastAsia="Tahoma" w:hAnsi="Tahoma" w:cs="Tahoma"/>
        </w:rPr>
        <w:t>Sekretarieti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</w:t>
      </w:r>
      <w:proofErr w:type="spellStart"/>
      <w:r w:rsidRPr="00AC4692">
        <w:rPr>
          <w:rFonts w:ascii="Tahoma" w:eastAsia="Tahoma" w:hAnsi="Tahoma" w:cs="Tahoma"/>
        </w:rPr>
        <w:t>Maadili</w:t>
      </w:r>
      <w:proofErr w:type="spellEnd"/>
      <w:r w:rsidRPr="00AC4692">
        <w:rPr>
          <w:rFonts w:ascii="Tahoma" w:eastAsia="Tahoma" w:hAnsi="Tahoma" w:cs="Tahoma"/>
        </w:rPr>
        <w:t>,</w:t>
      </w:r>
    </w:p>
    <w:p w14:paraId="3E987306" w14:textId="77777777" w:rsidR="00882C87" w:rsidRPr="00AC4692" w:rsidRDefault="00000000" w:rsidP="00AC4692">
      <w:pPr>
        <w:spacing w:after="0" w:line="270" w:lineRule="auto"/>
        <w:ind w:left="1344" w:right="4526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Jengo la Ofisi </w:t>
      </w:r>
      <w:proofErr w:type="spellStart"/>
      <w:r w:rsidRPr="00AC4692">
        <w:rPr>
          <w:rFonts w:ascii="Tahoma" w:eastAsia="Tahoma" w:hAnsi="Tahoma" w:cs="Tahoma"/>
        </w:rPr>
        <w:t>ya</w:t>
      </w:r>
      <w:proofErr w:type="spellEnd"/>
      <w:r w:rsidRPr="00AC4692">
        <w:rPr>
          <w:rFonts w:ascii="Tahoma" w:eastAsia="Tahoma" w:hAnsi="Tahoma" w:cs="Tahoma"/>
        </w:rPr>
        <w:t xml:space="preserve"> Makamu </w:t>
      </w:r>
      <w:proofErr w:type="spellStart"/>
      <w:r w:rsidRPr="00AC4692">
        <w:rPr>
          <w:rFonts w:ascii="Tahoma" w:eastAsia="Tahoma" w:hAnsi="Tahoma" w:cs="Tahoma"/>
        </w:rPr>
        <w:t>wa</w:t>
      </w:r>
      <w:proofErr w:type="spellEnd"/>
      <w:r w:rsidRPr="00AC4692">
        <w:rPr>
          <w:rFonts w:ascii="Tahoma" w:eastAsia="Tahoma" w:hAnsi="Tahoma" w:cs="Tahoma"/>
        </w:rPr>
        <w:t xml:space="preserve"> Rais, S. L. P. 13341,</w:t>
      </w:r>
    </w:p>
    <w:p w14:paraId="79818285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DAR ES SALAAM.</w:t>
      </w:r>
    </w:p>
    <w:p w14:paraId="7879243F" w14:textId="77777777" w:rsidR="00882C87" w:rsidRPr="00AC4692" w:rsidRDefault="00000000" w:rsidP="00AC4692">
      <w:pPr>
        <w:spacing w:after="0" w:line="270" w:lineRule="auto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>Simu: 022 211810</w:t>
      </w:r>
    </w:p>
    <w:p w14:paraId="5A706F82" w14:textId="77777777" w:rsidR="00882C87" w:rsidRPr="00AC4692" w:rsidRDefault="00000000" w:rsidP="00AC4692">
      <w:pPr>
        <w:spacing w:after="0"/>
        <w:ind w:left="1344" w:hanging="10"/>
        <w:rPr>
          <w:rFonts w:ascii="Tahoma" w:hAnsi="Tahoma" w:cs="Tahoma"/>
        </w:rPr>
      </w:pPr>
      <w:r w:rsidRPr="00AC4692">
        <w:rPr>
          <w:rFonts w:ascii="Tahoma" w:eastAsia="Tahoma" w:hAnsi="Tahoma" w:cs="Tahoma"/>
        </w:rPr>
        <w:t xml:space="preserve">Barua pepe: </w:t>
      </w:r>
      <w:r w:rsidRPr="00AC4692">
        <w:rPr>
          <w:rFonts w:ascii="Tahoma" w:eastAsia="Tahoma" w:hAnsi="Tahoma" w:cs="Tahoma"/>
          <w:color w:val="0070C0"/>
          <w:sz w:val="23"/>
        </w:rPr>
        <w:t>dsm@maadili.go.tz</w:t>
      </w:r>
    </w:p>
    <w:sectPr w:rsidR="00882C87" w:rsidRPr="00AC4692">
      <w:footerReference w:type="even" r:id="rId22"/>
      <w:footerReference w:type="default" r:id="rId23"/>
      <w:footerReference w:type="first" r:id="rId24"/>
      <w:pgSz w:w="12240" w:h="15840"/>
      <w:pgMar w:top="1441" w:right="1372" w:bottom="1471" w:left="1440" w:header="720" w:footer="7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FAE2" w14:textId="77777777" w:rsidR="0050700A" w:rsidRDefault="0050700A">
      <w:pPr>
        <w:spacing w:after="0" w:line="240" w:lineRule="auto"/>
      </w:pPr>
      <w:r>
        <w:separator/>
      </w:r>
    </w:p>
  </w:endnote>
  <w:endnote w:type="continuationSeparator" w:id="0">
    <w:p w14:paraId="66774FA3" w14:textId="77777777" w:rsidR="0050700A" w:rsidRDefault="0050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75B0" w14:textId="77777777" w:rsidR="00882C87" w:rsidRDefault="00882C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A8F2C" w14:textId="77777777" w:rsidR="00882C87" w:rsidRDefault="00882C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5651" w14:textId="77777777" w:rsidR="00882C87" w:rsidRDefault="00882C8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6B2B" w14:textId="77777777" w:rsidR="00882C87" w:rsidRDefault="00000000">
    <w:pPr>
      <w:spacing w:after="0"/>
      <w:ind w:right="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proofErr w:type="spellStart"/>
    <w:r>
      <w:t>i</w:t>
    </w:r>
    <w:proofErr w:type="spellEnd"/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8DA9" w14:textId="77777777" w:rsidR="00882C87" w:rsidRDefault="00000000">
    <w:pPr>
      <w:spacing w:after="0"/>
      <w:ind w:right="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proofErr w:type="spellStart"/>
    <w:r>
      <w:t>i</w:t>
    </w:r>
    <w:proofErr w:type="spellEnd"/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4E78" w14:textId="77777777" w:rsidR="00882C87" w:rsidRDefault="00000000">
    <w:pPr>
      <w:spacing w:after="0"/>
      <w:ind w:right="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proofErr w:type="spellStart"/>
    <w:r>
      <w:t>i</w:t>
    </w:r>
    <w:proofErr w:type="spellEnd"/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724B" w14:textId="77777777" w:rsidR="00882C87" w:rsidRDefault="00000000">
    <w:pPr>
      <w:spacing w:after="0"/>
      <w:ind w:right="6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FBB2" w14:textId="77777777" w:rsidR="00882C87" w:rsidRDefault="00000000">
    <w:pPr>
      <w:spacing w:after="0"/>
      <w:ind w:right="6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6F7C" w14:textId="77777777" w:rsidR="00882C87" w:rsidRDefault="00000000">
    <w:pPr>
      <w:spacing w:after="0"/>
      <w:ind w:right="6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2738" w14:textId="77777777" w:rsidR="0050700A" w:rsidRDefault="0050700A">
      <w:pPr>
        <w:spacing w:after="0" w:line="240" w:lineRule="auto"/>
      </w:pPr>
      <w:r>
        <w:separator/>
      </w:r>
    </w:p>
  </w:footnote>
  <w:footnote w:type="continuationSeparator" w:id="0">
    <w:p w14:paraId="2772579F" w14:textId="77777777" w:rsidR="0050700A" w:rsidRDefault="0050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DA3"/>
    <w:multiLevelType w:val="hybridMultilevel"/>
    <w:tmpl w:val="60E2133E"/>
    <w:lvl w:ilvl="0" w:tplc="838AE336">
      <w:start w:val="1"/>
      <w:numFmt w:val="lowerRoman"/>
      <w:lvlText w:val="%1.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4C796">
      <w:start w:val="1"/>
      <w:numFmt w:val="lowerLetter"/>
      <w:lvlText w:val="%2"/>
      <w:lvlJc w:val="left"/>
      <w:pPr>
        <w:ind w:left="2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626D0">
      <w:start w:val="1"/>
      <w:numFmt w:val="lowerRoman"/>
      <w:lvlText w:val="%3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EECBE">
      <w:start w:val="1"/>
      <w:numFmt w:val="decimal"/>
      <w:lvlText w:val="%4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6594C">
      <w:start w:val="1"/>
      <w:numFmt w:val="lowerLetter"/>
      <w:lvlText w:val="%5"/>
      <w:lvlJc w:val="left"/>
      <w:pPr>
        <w:ind w:left="4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0F238">
      <w:start w:val="1"/>
      <w:numFmt w:val="lowerRoman"/>
      <w:lvlText w:val="%6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E17C2">
      <w:start w:val="1"/>
      <w:numFmt w:val="decimal"/>
      <w:lvlText w:val="%7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2061A">
      <w:start w:val="1"/>
      <w:numFmt w:val="lowerLetter"/>
      <w:lvlText w:val="%8"/>
      <w:lvlJc w:val="left"/>
      <w:pPr>
        <w:ind w:left="6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48CB2">
      <w:start w:val="1"/>
      <w:numFmt w:val="lowerRoman"/>
      <w:lvlText w:val="%9"/>
      <w:lvlJc w:val="left"/>
      <w:pPr>
        <w:ind w:left="7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748AA"/>
    <w:multiLevelType w:val="hybridMultilevel"/>
    <w:tmpl w:val="F09E6D58"/>
    <w:lvl w:ilvl="0" w:tplc="671AB2CA">
      <w:start w:val="1"/>
      <w:numFmt w:val="lowerRoman"/>
      <w:lvlText w:val="%1."/>
      <w:lvlJc w:val="left"/>
      <w:pPr>
        <w:ind w:left="13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474E4">
      <w:start w:val="1"/>
      <w:numFmt w:val="lowerLetter"/>
      <w:lvlText w:val="%2"/>
      <w:lvlJc w:val="left"/>
      <w:pPr>
        <w:ind w:left="19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E51FC">
      <w:start w:val="1"/>
      <w:numFmt w:val="lowerRoman"/>
      <w:lvlText w:val="%3"/>
      <w:lvlJc w:val="left"/>
      <w:pPr>
        <w:ind w:left="26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659DC">
      <w:start w:val="1"/>
      <w:numFmt w:val="decimal"/>
      <w:lvlText w:val="%4"/>
      <w:lvlJc w:val="left"/>
      <w:pPr>
        <w:ind w:left="33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47984">
      <w:start w:val="1"/>
      <w:numFmt w:val="lowerLetter"/>
      <w:lvlText w:val="%5"/>
      <w:lvlJc w:val="left"/>
      <w:pPr>
        <w:ind w:left="40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83B74">
      <w:start w:val="1"/>
      <w:numFmt w:val="lowerRoman"/>
      <w:lvlText w:val="%6"/>
      <w:lvlJc w:val="left"/>
      <w:pPr>
        <w:ind w:left="47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6651C">
      <w:start w:val="1"/>
      <w:numFmt w:val="decimal"/>
      <w:lvlText w:val="%7"/>
      <w:lvlJc w:val="left"/>
      <w:pPr>
        <w:ind w:left="55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C1104">
      <w:start w:val="1"/>
      <w:numFmt w:val="lowerLetter"/>
      <w:lvlText w:val="%8"/>
      <w:lvlJc w:val="left"/>
      <w:pPr>
        <w:ind w:left="62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014A4">
      <w:start w:val="1"/>
      <w:numFmt w:val="lowerRoman"/>
      <w:lvlText w:val="%9"/>
      <w:lvlJc w:val="left"/>
      <w:pPr>
        <w:ind w:left="69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530970"/>
    <w:multiLevelType w:val="hybridMultilevel"/>
    <w:tmpl w:val="72CA241C"/>
    <w:lvl w:ilvl="0" w:tplc="940E5644">
      <w:start w:val="5"/>
      <w:numFmt w:val="decimal"/>
      <w:lvlText w:val="%1."/>
      <w:lvlJc w:val="left"/>
      <w:pPr>
        <w:ind w:left="1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4D07A">
      <w:start w:val="19"/>
      <w:numFmt w:val="upperLetter"/>
      <w:lvlText w:val="%2."/>
      <w:lvlJc w:val="left"/>
      <w:pPr>
        <w:ind w:left="13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DC56E2">
      <w:start w:val="1"/>
      <w:numFmt w:val="lowerRoman"/>
      <w:lvlText w:val="%3"/>
      <w:lvlJc w:val="left"/>
      <w:pPr>
        <w:ind w:left="13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2C228">
      <w:start w:val="1"/>
      <w:numFmt w:val="decimal"/>
      <w:lvlText w:val="%4"/>
      <w:lvlJc w:val="left"/>
      <w:pPr>
        <w:ind w:left="20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AD4">
      <w:start w:val="1"/>
      <w:numFmt w:val="lowerLetter"/>
      <w:lvlText w:val="%5"/>
      <w:lvlJc w:val="left"/>
      <w:pPr>
        <w:ind w:left="27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0F460">
      <w:start w:val="1"/>
      <w:numFmt w:val="lowerRoman"/>
      <w:lvlText w:val="%6"/>
      <w:lvlJc w:val="left"/>
      <w:pPr>
        <w:ind w:left="35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A7448">
      <w:start w:val="1"/>
      <w:numFmt w:val="decimal"/>
      <w:lvlText w:val="%7"/>
      <w:lvlJc w:val="left"/>
      <w:pPr>
        <w:ind w:left="42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4DB80">
      <w:start w:val="1"/>
      <w:numFmt w:val="lowerLetter"/>
      <w:lvlText w:val="%8"/>
      <w:lvlJc w:val="left"/>
      <w:pPr>
        <w:ind w:left="49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2E75CC">
      <w:start w:val="1"/>
      <w:numFmt w:val="lowerRoman"/>
      <w:lvlText w:val="%9"/>
      <w:lvlJc w:val="left"/>
      <w:pPr>
        <w:ind w:left="56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B56F53"/>
    <w:multiLevelType w:val="hybridMultilevel"/>
    <w:tmpl w:val="14FEA4F6"/>
    <w:lvl w:ilvl="0" w:tplc="0D6AE55A">
      <w:start w:val="1"/>
      <w:numFmt w:val="lowerRoman"/>
      <w:lvlText w:val="%1.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863E8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AAB4E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68868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E2F88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3C9C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0737C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2C700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6EF6E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DE7ECB"/>
    <w:multiLevelType w:val="hybridMultilevel"/>
    <w:tmpl w:val="EEE440CA"/>
    <w:lvl w:ilvl="0" w:tplc="E6D06E62">
      <w:start w:val="1"/>
      <w:numFmt w:val="lowerRoman"/>
      <w:lvlText w:val="%1.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47034">
      <w:start w:val="1"/>
      <w:numFmt w:val="lowerLetter"/>
      <w:lvlText w:val="%2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C0DA4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CE9F6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E4CA2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6F1BE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EBB18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EB44A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6FEDE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1702C9"/>
    <w:multiLevelType w:val="hybridMultilevel"/>
    <w:tmpl w:val="042422E4"/>
    <w:lvl w:ilvl="0" w:tplc="FA621E6E">
      <w:start w:val="1"/>
      <w:numFmt w:val="lowerRoman"/>
      <w:lvlText w:val="%1."/>
      <w:lvlJc w:val="left"/>
      <w:pPr>
        <w:ind w:left="16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71B0">
      <w:start w:val="1"/>
      <w:numFmt w:val="lowerLetter"/>
      <w:lvlText w:val="%2"/>
      <w:lvlJc w:val="left"/>
      <w:pPr>
        <w:ind w:left="20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4AE08">
      <w:start w:val="1"/>
      <w:numFmt w:val="lowerRoman"/>
      <w:lvlText w:val="%3"/>
      <w:lvlJc w:val="left"/>
      <w:pPr>
        <w:ind w:left="2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2A7BC">
      <w:start w:val="1"/>
      <w:numFmt w:val="decimal"/>
      <w:lvlText w:val="%4"/>
      <w:lvlJc w:val="left"/>
      <w:pPr>
        <w:ind w:left="3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666B2">
      <w:start w:val="1"/>
      <w:numFmt w:val="lowerLetter"/>
      <w:lvlText w:val="%5"/>
      <w:lvlJc w:val="left"/>
      <w:pPr>
        <w:ind w:left="4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C901A">
      <w:start w:val="1"/>
      <w:numFmt w:val="lowerRoman"/>
      <w:lvlText w:val="%6"/>
      <w:lvlJc w:val="left"/>
      <w:pPr>
        <w:ind w:left="4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EEE14">
      <w:start w:val="1"/>
      <w:numFmt w:val="decimal"/>
      <w:lvlText w:val="%7"/>
      <w:lvlJc w:val="left"/>
      <w:pPr>
        <w:ind w:left="5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08FB2">
      <w:start w:val="1"/>
      <w:numFmt w:val="lowerLetter"/>
      <w:lvlText w:val="%8"/>
      <w:lvlJc w:val="left"/>
      <w:pPr>
        <w:ind w:left="6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0CC22">
      <w:start w:val="1"/>
      <w:numFmt w:val="lowerRoman"/>
      <w:lvlText w:val="%9"/>
      <w:lvlJc w:val="left"/>
      <w:pPr>
        <w:ind w:left="7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56D39"/>
    <w:multiLevelType w:val="hybridMultilevel"/>
    <w:tmpl w:val="05AE5834"/>
    <w:lvl w:ilvl="0" w:tplc="3078F0B4">
      <w:start w:val="1"/>
      <w:numFmt w:val="lowerRoman"/>
      <w:lvlText w:val="%1.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802A2">
      <w:start w:val="1"/>
      <w:numFmt w:val="lowerLetter"/>
      <w:lvlText w:val="%2"/>
      <w:lvlJc w:val="left"/>
      <w:pPr>
        <w:ind w:left="1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43816">
      <w:start w:val="1"/>
      <w:numFmt w:val="lowerRoman"/>
      <w:lvlText w:val="%3"/>
      <w:lvlJc w:val="left"/>
      <w:pPr>
        <w:ind w:left="2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EB200">
      <w:start w:val="1"/>
      <w:numFmt w:val="decimal"/>
      <w:lvlText w:val="%4"/>
      <w:lvlJc w:val="left"/>
      <w:pPr>
        <w:ind w:left="2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E88C2">
      <w:start w:val="1"/>
      <w:numFmt w:val="lowerLetter"/>
      <w:lvlText w:val="%5"/>
      <w:lvlJc w:val="left"/>
      <w:pPr>
        <w:ind w:left="3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E252E">
      <w:start w:val="1"/>
      <w:numFmt w:val="lowerRoman"/>
      <w:lvlText w:val="%6"/>
      <w:lvlJc w:val="left"/>
      <w:pPr>
        <w:ind w:left="4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68248">
      <w:start w:val="1"/>
      <w:numFmt w:val="decimal"/>
      <w:lvlText w:val="%7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8C178">
      <w:start w:val="1"/>
      <w:numFmt w:val="lowerLetter"/>
      <w:lvlText w:val="%8"/>
      <w:lvlJc w:val="left"/>
      <w:pPr>
        <w:ind w:left="5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AC096">
      <w:start w:val="1"/>
      <w:numFmt w:val="lowerRoman"/>
      <w:lvlText w:val="%9"/>
      <w:lvlJc w:val="left"/>
      <w:pPr>
        <w:ind w:left="6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D54809"/>
    <w:multiLevelType w:val="hybridMultilevel"/>
    <w:tmpl w:val="6AF00B4E"/>
    <w:lvl w:ilvl="0" w:tplc="12522CD2">
      <w:start w:val="1"/>
      <w:numFmt w:val="decimal"/>
      <w:lvlText w:val="%1."/>
      <w:lvlJc w:val="left"/>
      <w:pPr>
        <w:ind w:left="1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039D8">
      <w:start w:val="19"/>
      <w:numFmt w:val="upperLetter"/>
      <w:lvlText w:val="%2."/>
      <w:lvlJc w:val="left"/>
      <w:pPr>
        <w:ind w:left="1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4A558">
      <w:start w:val="1"/>
      <w:numFmt w:val="lowerRoman"/>
      <w:lvlText w:val="%3"/>
      <w:lvlJc w:val="left"/>
      <w:pPr>
        <w:ind w:left="2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4EFC4">
      <w:start w:val="1"/>
      <w:numFmt w:val="decimal"/>
      <w:lvlText w:val="%4"/>
      <w:lvlJc w:val="left"/>
      <w:pPr>
        <w:ind w:left="3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E6A76">
      <w:start w:val="1"/>
      <w:numFmt w:val="lowerLetter"/>
      <w:lvlText w:val="%5"/>
      <w:lvlJc w:val="left"/>
      <w:pPr>
        <w:ind w:left="3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C75E8">
      <w:start w:val="1"/>
      <w:numFmt w:val="lowerRoman"/>
      <w:lvlText w:val="%6"/>
      <w:lvlJc w:val="left"/>
      <w:pPr>
        <w:ind w:left="4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4A6DC">
      <w:start w:val="1"/>
      <w:numFmt w:val="decimal"/>
      <w:lvlText w:val="%7"/>
      <w:lvlJc w:val="left"/>
      <w:pPr>
        <w:ind w:left="5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C6874">
      <w:start w:val="1"/>
      <w:numFmt w:val="lowerLetter"/>
      <w:lvlText w:val="%8"/>
      <w:lvlJc w:val="left"/>
      <w:pPr>
        <w:ind w:left="6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C80F6">
      <w:start w:val="1"/>
      <w:numFmt w:val="lowerRoman"/>
      <w:lvlText w:val="%9"/>
      <w:lvlJc w:val="left"/>
      <w:pPr>
        <w:ind w:left="6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ED0466"/>
    <w:multiLevelType w:val="hybridMultilevel"/>
    <w:tmpl w:val="D1ECEF00"/>
    <w:lvl w:ilvl="0" w:tplc="8CA653BA">
      <w:start w:val="1"/>
      <w:numFmt w:val="lowerRoman"/>
      <w:lvlText w:val="%1.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953E">
      <w:start w:val="1"/>
      <w:numFmt w:val="lowerLetter"/>
      <w:lvlText w:val="%2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8D3EC">
      <w:start w:val="1"/>
      <w:numFmt w:val="lowerRoman"/>
      <w:lvlText w:val="%3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C2274">
      <w:start w:val="1"/>
      <w:numFmt w:val="decimal"/>
      <w:lvlText w:val="%4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29CEA">
      <w:start w:val="1"/>
      <w:numFmt w:val="lowerLetter"/>
      <w:lvlText w:val="%5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C2004">
      <w:start w:val="1"/>
      <w:numFmt w:val="lowerRoman"/>
      <w:lvlText w:val="%6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4AEBE">
      <w:start w:val="1"/>
      <w:numFmt w:val="decimal"/>
      <w:lvlText w:val="%7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AAD26">
      <w:start w:val="1"/>
      <w:numFmt w:val="lowerLetter"/>
      <w:lvlText w:val="%8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CC38">
      <w:start w:val="1"/>
      <w:numFmt w:val="lowerRoman"/>
      <w:lvlText w:val="%9"/>
      <w:lvlJc w:val="left"/>
      <w:pPr>
        <w:ind w:left="7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F476A8"/>
    <w:multiLevelType w:val="hybridMultilevel"/>
    <w:tmpl w:val="C90673F6"/>
    <w:lvl w:ilvl="0" w:tplc="0C08EE62">
      <w:start w:val="1"/>
      <w:numFmt w:val="lowerRoman"/>
      <w:lvlText w:val="%1.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0B8B6">
      <w:start w:val="1"/>
      <w:numFmt w:val="lowerLetter"/>
      <w:lvlText w:val="%2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8368C">
      <w:start w:val="1"/>
      <w:numFmt w:val="lowerRoman"/>
      <w:lvlText w:val="%3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4C7E0">
      <w:start w:val="1"/>
      <w:numFmt w:val="decimal"/>
      <w:lvlText w:val="%4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0193A">
      <w:start w:val="1"/>
      <w:numFmt w:val="lowerLetter"/>
      <w:lvlText w:val="%5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4C19C">
      <w:start w:val="1"/>
      <w:numFmt w:val="lowerRoman"/>
      <w:lvlText w:val="%6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C3E30">
      <w:start w:val="1"/>
      <w:numFmt w:val="decimal"/>
      <w:lvlText w:val="%7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6F37A">
      <w:start w:val="1"/>
      <w:numFmt w:val="lowerLetter"/>
      <w:lvlText w:val="%8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C205A">
      <w:start w:val="1"/>
      <w:numFmt w:val="lowerRoman"/>
      <w:lvlText w:val="%9"/>
      <w:lvlJc w:val="left"/>
      <w:pPr>
        <w:ind w:left="7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586E0F"/>
    <w:multiLevelType w:val="hybridMultilevel"/>
    <w:tmpl w:val="1EB8CEAA"/>
    <w:lvl w:ilvl="0" w:tplc="EA36DAE6">
      <w:start w:val="1"/>
      <w:numFmt w:val="lowerRoman"/>
      <w:lvlText w:val="%1."/>
      <w:lvlJc w:val="left"/>
      <w:pPr>
        <w:ind w:left="4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81116">
      <w:start w:val="1"/>
      <w:numFmt w:val="lowerLetter"/>
      <w:lvlText w:val="%2"/>
      <w:lvlJc w:val="left"/>
      <w:pPr>
        <w:ind w:left="2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C17D4">
      <w:start w:val="1"/>
      <w:numFmt w:val="lowerRoman"/>
      <w:lvlText w:val="%3"/>
      <w:lvlJc w:val="left"/>
      <w:pPr>
        <w:ind w:left="2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427C2">
      <w:start w:val="1"/>
      <w:numFmt w:val="decimal"/>
      <w:lvlText w:val="%4"/>
      <w:lvlJc w:val="left"/>
      <w:pPr>
        <w:ind w:left="3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435DA">
      <w:start w:val="1"/>
      <w:numFmt w:val="lowerLetter"/>
      <w:lvlText w:val="%5"/>
      <w:lvlJc w:val="left"/>
      <w:pPr>
        <w:ind w:left="4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2CA1C">
      <w:start w:val="1"/>
      <w:numFmt w:val="lowerRoman"/>
      <w:lvlText w:val="%6"/>
      <w:lvlJc w:val="left"/>
      <w:pPr>
        <w:ind w:left="4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C9BC6">
      <w:start w:val="1"/>
      <w:numFmt w:val="decimal"/>
      <w:lvlText w:val="%7"/>
      <w:lvlJc w:val="left"/>
      <w:pPr>
        <w:ind w:left="5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6EE4E">
      <w:start w:val="1"/>
      <w:numFmt w:val="lowerLetter"/>
      <w:lvlText w:val="%8"/>
      <w:lvlJc w:val="left"/>
      <w:pPr>
        <w:ind w:left="6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8713A">
      <w:start w:val="1"/>
      <w:numFmt w:val="lowerRoman"/>
      <w:lvlText w:val="%9"/>
      <w:lvlJc w:val="left"/>
      <w:pPr>
        <w:ind w:left="7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E6614B"/>
    <w:multiLevelType w:val="hybridMultilevel"/>
    <w:tmpl w:val="899A480E"/>
    <w:lvl w:ilvl="0" w:tplc="BA6AF84A">
      <w:start w:val="1"/>
      <w:numFmt w:val="lowerRoman"/>
      <w:lvlText w:val="%1."/>
      <w:lvlJc w:val="left"/>
      <w:pPr>
        <w:ind w:left="9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EE2D4">
      <w:start w:val="1"/>
      <w:numFmt w:val="lowerLetter"/>
      <w:lvlText w:val="%2"/>
      <w:lvlJc w:val="left"/>
      <w:pPr>
        <w:ind w:left="20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4DA90">
      <w:start w:val="1"/>
      <w:numFmt w:val="lowerRoman"/>
      <w:lvlText w:val="%3"/>
      <w:lvlJc w:val="left"/>
      <w:pPr>
        <w:ind w:left="2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EC696">
      <w:start w:val="1"/>
      <w:numFmt w:val="decimal"/>
      <w:lvlText w:val="%4"/>
      <w:lvlJc w:val="left"/>
      <w:pPr>
        <w:ind w:left="3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4CFA4">
      <w:start w:val="1"/>
      <w:numFmt w:val="lowerLetter"/>
      <w:lvlText w:val="%5"/>
      <w:lvlJc w:val="left"/>
      <w:pPr>
        <w:ind w:left="4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0BC14">
      <w:start w:val="1"/>
      <w:numFmt w:val="lowerRoman"/>
      <w:lvlText w:val="%6"/>
      <w:lvlJc w:val="left"/>
      <w:pPr>
        <w:ind w:left="4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65ED4">
      <w:start w:val="1"/>
      <w:numFmt w:val="decimal"/>
      <w:lvlText w:val="%7"/>
      <w:lvlJc w:val="left"/>
      <w:pPr>
        <w:ind w:left="5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2A642">
      <w:start w:val="1"/>
      <w:numFmt w:val="lowerLetter"/>
      <w:lvlText w:val="%8"/>
      <w:lvlJc w:val="left"/>
      <w:pPr>
        <w:ind w:left="6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482A6">
      <w:start w:val="1"/>
      <w:numFmt w:val="lowerRoman"/>
      <w:lvlText w:val="%9"/>
      <w:lvlJc w:val="left"/>
      <w:pPr>
        <w:ind w:left="7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49567C"/>
    <w:multiLevelType w:val="hybridMultilevel"/>
    <w:tmpl w:val="467C5B64"/>
    <w:lvl w:ilvl="0" w:tplc="6220F8EA">
      <w:start w:val="5"/>
      <w:numFmt w:val="lowerRoman"/>
      <w:lvlText w:val="%1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6152C">
      <w:start w:val="1"/>
      <w:numFmt w:val="lowerLetter"/>
      <w:lvlText w:val="%2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08CD4">
      <w:start w:val="1"/>
      <w:numFmt w:val="lowerRoman"/>
      <w:lvlText w:val="%3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A69DC">
      <w:start w:val="1"/>
      <w:numFmt w:val="decimal"/>
      <w:lvlText w:val="%4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65338">
      <w:start w:val="1"/>
      <w:numFmt w:val="lowerLetter"/>
      <w:lvlText w:val="%5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A80A2">
      <w:start w:val="1"/>
      <w:numFmt w:val="lowerRoman"/>
      <w:lvlText w:val="%6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8FCE4">
      <w:start w:val="1"/>
      <w:numFmt w:val="decimal"/>
      <w:lvlText w:val="%7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EDC28">
      <w:start w:val="1"/>
      <w:numFmt w:val="lowerLetter"/>
      <w:lvlText w:val="%8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85404">
      <w:start w:val="1"/>
      <w:numFmt w:val="lowerRoman"/>
      <w:lvlText w:val="%9"/>
      <w:lvlJc w:val="left"/>
      <w:pPr>
        <w:ind w:left="7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3352641">
    <w:abstractNumId w:val="5"/>
  </w:num>
  <w:num w:numId="2" w16cid:durableId="35586312">
    <w:abstractNumId w:val="11"/>
  </w:num>
  <w:num w:numId="3" w16cid:durableId="1804695162">
    <w:abstractNumId w:val="0"/>
  </w:num>
  <w:num w:numId="4" w16cid:durableId="1054936833">
    <w:abstractNumId w:val="9"/>
  </w:num>
  <w:num w:numId="5" w16cid:durableId="1168247222">
    <w:abstractNumId w:val="6"/>
  </w:num>
  <w:num w:numId="6" w16cid:durableId="1368751132">
    <w:abstractNumId w:val="4"/>
  </w:num>
  <w:num w:numId="7" w16cid:durableId="251815553">
    <w:abstractNumId w:val="3"/>
  </w:num>
  <w:num w:numId="8" w16cid:durableId="1581331515">
    <w:abstractNumId w:val="8"/>
  </w:num>
  <w:num w:numId="9" w16cid:durableId="1963000321">
    <w:abstractNumId w:val="12"/>
  </w:num>
  <w:num w:numId="10" w16cid:durableId="1974864941">
    <w:abstractNumId w:val="10"/>
  </w:num>
  <w:num w:numId="11" w16cid:durableId="1041396866">
    <w:abstractNumId w:val="1"/>
  </w:num>
  <w:num w:numId="12" w16cid:durableId="684406898">
    <w:abstractNumId w:val="7"/>
  </w:num>
  <w:num w:numId="13" w16cid:durableId="37847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C87"/>
    <w:rsid w:val="0050700A"/>
    <w:rsid w:val="006F0329"/>
    <w:rsid w:val="007264CF"/>
    <w:rsid w:val="00882C87"/>
    <w:rsid w:val="008F1D9E"/>
    <w:rsid w:val="009911A7"/>
    <w:rsid w:val="00AC4692"/>
    <w:rsid w:val="00C4438A"/>
    <w:rsid w:val="00D620A3"/>
    <w:rsid w:val="00E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FE58"/>
  <w15:docId w15:val="{B0BA0CE5-6F84-4862-A619-4A415F47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Z" w:eastAsia="en-T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3" w:line="259" w:lineRule="auto"/>
      <w:ind w:left="10" w:right="68" w:hanging="10"/>
      <w:outlineLvl w:val="0"/>
    </w:pPr>
    <w:rPr>
      <w:rFonts w:ascii="Tahoma" w:eastAsia="Tahoma" w:hAnsi="Tahoma" w:cs="Tahom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3" w:line="259" w:lineRule="auto"/>
      <w:ind w:left="819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9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maadili.go.tz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aadili.go.tz/" TargetMode="Externa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17" Type="http://schemas.openxmlformats.org/officeDocument/2006/relationships/hyperlink" Target="http://www.maadili.go.tz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adili.go.tz/" TargetMode="External"/><Relationship Id="rId20" Type="http://schemas.openxmlformats.org/officeDocument/2006/relationships/hyperlink" Target="http://www.maadili.go.t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yperlink" Target="http://www.maadili.go.tz/" TargetMode="External"/><Relationship Id="rId23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hyperlink" Target="http://www.maadili.go.t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maadili.go.tz/" TargetMode="Externa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Massawe</dc:creator>
  <cp:keywords/>
  <cp:lastModifiedBy>COMPUTERTECH SOLUTIONS LIMITED</cp:lastModifiedBy>
  <cp:revision>2</cp:revision>
  <dcterms:created xsi:type="dcterms:W3CDTF">2025-04-28T10:17:00Z</dcterms:created>
  <dcterms:modified xsi:type="dcterms:W3CDTF">2025-04-28T10:17:00Z</dcterms:modified>
</cp:coreProperties>
</file>